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EFC60" w14:textId="3A566EC3" w:rsidR="007074A5" w:rsidRPr="002D7001" w:rsidRDefault="007074A5" w:rsidP="007074A5">
      <w:pPr>
        <w:jc w:val="center"/>
        <w:rPr>
          <w:rFonts w:ascii="Snap ITC" w:hAnsi="Snap ITC"/>
          <w:sz w:val="40"/>
          <w:szCs w:val="40"/>
        </w:rPr>
      </w:pPr>
      <w:r w:rsidRPr="002D7001">
        <w:rPr>
          <w:rFonts w:ascii="Snap ITC" w:hAnsi="Snap ITC"/>
          <w:sz w:val="40"/>
          <w:szCs w:val="40"/>
        </w:rPr>
        <w:t>Trade Game Record Sheet</w:t>
      </w:r>
    </w:p>
    <w:p w14:paraId="20E40A2E" w14:textId="77777777" w:rsidR="002D7001" w:rsidRDefault="002D7001" w:rsidP="007074A5">
      <w:pPr>
        <w:jc w:val="center"/>
        <w:rPr>
          <w:rFonts w:ascii="Snap ITC" w:hAnsi="Snap ITC"/>
          <w:sz w:val="32"/>
          <w:szCs w:val="32"/>
        </w:rPr>
      </w:pPr>
    </w:p>
    <w:p w14:paraId="56C49037" w14:textId="653D1520" w:rsidR="007074A5" w:rsidRDefault="007074A5" w:rsidP="007074A5">
      <w:pPr>
        <w:pStyle w:val="ListParagraph"/>
        <w:numPr>
          <w:ilvl w:val="0"/>
          <w:numId w:val="1"/>
        </w:numPr>
        <w:rPr>
          <w:rFonts w:ascii="Rockwell Light" w:hAnsi="Rockwell Light"/>
          <w:sz w:val="32"/>
          <w:szCs w:val="32"/>
        </w:rPr>
      </w:pPr>
      <w:r>
        <w:rPr>
          <w:rFonts w:ascii="Rockwell Light" w:hAnsi="Rockwell Light"/>
          <w:sz w:val="32"/>
          <w:szCs w:val="32"/>
        </w:rPr>
        <w:t>How happy are you with the good you made (circle one)?</w:t>
      </w:r>
    </w:p>
    <w:p w14:paraId="27F10C45" w14:textId="657089D5" w:rsidR="007074A5" w:rsidRDefault="007074A5" w:rsidP="007074A5">
      <w:pPr>
        <w:pStyle w:val="ListParagraph"/>
        <w:rPr>
          <w:rFonts w:ascii="Rockwell Light" w:hAnsi="Rockwell Light"/>
          <w:sz w:val="32"/>
          <w:szCs w:val="32"/>
        </w:rPr>
      </w:pPr>
    </w:p>
    <w:p w14:paraId="29649742" w14:textId="16C8C848" w:rsidR="007074A5" w:rsidRDefault="007074A5" w:rsidP="002D7001">
      <w:pPr>
        <w:pStyle w:val="ListParagraph"/>
        <w:ind w:left="1440" w:firstLine="720"/>
        <w:rPr>
          <w:rFonts w:ascii="Rockwell Light" w:hAnsi="Rockwell Light"/>
          <w:sz w:val="32"/>
          <w:szCs w:val="32"/>
        </w:rPr>
      </w:pPr>
      <w:r>
        <w:rPr>
          <w:noProof/>
        </w:rPr>
        <w:drawing>
          <wp:inline distT="0" distB="0" distL="0" distR="0" wp14:anchorId="26CE60D6" wp14:editId="1E6449A7">
            <wp:extent cx="409575" cy="409575"/>
            <wp:effectExtent l="0" t="0" r="9525" b="9525"/>
            <wp:docPr id="2" name="Picture 2" descr="Download Smiling Face Emoji Icon | Emoji Is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 Smiling Face Emoji Icon | Emoji Isla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ckwell Light" w:hAnsi="Rockwell Light"/>
          <w:sz w:val="32"/>
          <w:szCs w:val="32"/>
        </w:rPr>
        <w:tab/>
      </w:r>
      <w:r w:rsidR="002D7001">
        <w:rPr>
          <w:noProof/>
        </w:rPr>
        <w:t xml:space="preserve"> </w:t>
      </w:r>
      <w:r w:rsidR="002D7001">
        <w:rPr>
          <w:noProof/>
        </w:rPr>
        <w:tab/>
      </w:r>
      <w:r w:rsidR="002D7001">
        <w:rPr>
          <w:noProof/>
        </w:rPr>
        <w:tab/>
      </w:r>
      <w:r w:rsidR="002D7001">
        <w:rPr>
          <w:noProof/>
        </w:rPr>
        <w:drawing>
          <wp:inline distT="0" distB="0" distL="0" distR="0" wp14:anchorId="322B793F" wp14:editId="48D729EC">
            <wp:extent cx="419100" cy="419100"/>
            <wp:effectExtent l="0" t="0" r="0" b="0"/>
            <wp:docPr id="3" name="Picture 3" descr="Download Neutral Face Emoji | Emoji Is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wnload Neutral Face Emoji | Emoji Isla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ckwell Light" w:hAnsi="Rockwell Light"/>
          <w:sz w:val="32"/>
          <w:szCs w:val="32"/>
        </w:rPr>
        <w:tab/>
      </w:r>
      <w:r w:rsidR="002D7001">
        <w:rPr>
          <w:rFonts w:ascii="Rockwell Light" w:hAnsi="Rockwell Light"/>
          <w:sz w:val="32"/>
          <w:szCs w:val="32"/>
        </w:rPr>
        <w:tab/>
      </w:r>
      <w:r w:rsidR="002D7001">
        <w:rPr>
          <w:rFonts w:ascii="Rockwell Light" w:hAnsi="Rockwell Light"/>
          <w:sz w:val="32"/>
          <w:szCs w:val="32"/>
        </w:rPr>
        <w:tab/>
      </w:r>
      <w:r w:rsidR="002D7001">
        <w:rPr>
          <w:noProof/>
        </w:rPr>
        <w:drawing>
          <wp:inline distT="0" distB="0" distL="0" distR="0" wp14:anchorId="6B8C82DC" wp14:editId="30030CF6">
            <wp:extent cx="390525" cy="390525"/>
            <wp:effectExtent l="0" t="0" r="9525" b="9525"/>
            <wp:docPr id="6" name="Picture 6" descr="The emojis for 2021 will be delayed (insert crying face here) » Stu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he emojis for 2021 will be delayed (insert crying face here) » Stuf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1D4A5" w14:textId="77777777" w:rsidR="007074A5" w:rsidRDefault="007074A5" w:rsidP="007074A5">
      <w:pPr>
        <w:pStyle w:val="ListParagraph"/>
        <w:rPr>
          <w:rFonts w:ascii="Rockwell Light" w:hAnsi="Rockwell Light"/>
          <w:sz w:val="32"/>
          <w:szCs w:val="32"/>
        </w:rPr>
      </w:pPr>
    </w:p>
    <w:p w14:paraId="6ADA8668" w14:textId="7A73A04F" w:rsidR="007074A5" w:rsidRDefault="007074A5" w:rsidP="007074A5">
      <w:pPr>
        <w:pStyle w:val="ListParagraph"/>
        <w:numPr>
          <w:ilvl w:val="0"/>
          <w:numId w:val="1"/>
        </w:numPr>
        <w:rPr>
          <w:rFonts w:ascii="Rockwell Light" w:hAnsi="Rockwell Light"/>
          <w:sz w:val="32"/>
          <w:szCs w:val="32"/>
        </w:rPr>
      </w:pPr>
      <w:r>
        <w:rPr>
          <w:rFonts w:ascii="Rockwell Light" w:hAnsi="Rockwell Light"/>
          <w:sz w:val="32"/>
          <w:szCs w:val="32"/>
        </w:rPr>
        <w:t>AFTER you have seen everyone else’s good, how happy are you with your good?</w:t>
      </w:r>
    </w:p>
    <w:p w14:paraId="01F49520" w14:textId="77777777" w:rsidR="002D7001" w:rsidRDefault="002D7001" w:rsidP="002D7001">
      <w:pPr>
        <w:pStyle w:val="ListParagraph"/>
        <w:rPr>
          <w:rFonts w:ascii="Rockwell Light" w:hAnsi="Rockwell Light"/>
          <w:sz w:val="32"/>
          <w:szCs w:val="32"/>
        </w:rPr>
      </w:pPr>
    </w:p>
    <w:p w14:paraId="3D9670C2" w14:textId="4298FB7C" w:rsidR="002D7001" w:rsidRDefault="002D7001" w:rsidP="002D7001">
      <w:pPr>
        <w:pStyle w:val="ListParagraph"/>
        <w:ind w:left="1440" w:firstLine="720"/>
        <w:rPr>
          <w:rFonts w:ascii="Rockwell Light" w:hAnsi="Rockwell Light"/>
          <w:sz w:val="32"/>
          <w:szCs w:val="32"/>
        </w:rPr>
      </w:pPr>
      <w:r>
        <w:rPr>
          <w:noProof/>
        </w:rPr>
        <w:drawing>
          <wp:inline distT="0" distB="0" distL="0" distR="0" wp14:anchorId="4F709C04" wp14:editId="2E1E219E">
            <wp:extent cx="409575" cy="409575"/>
            <wp:effectExtent l="0" t="0" r="9525" b="9525"/>
            <wp:docPr id="1" name="Picture 1" descr="Download Smiling Face Emoji Icon | Emoji Is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 Smiling Face Emoji Icon | Emoji Isla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ckwell Light" w:hAnsi="Rockwell Light"/>
          <w:sz w:val="32"/>
          <w:szCs w:val="32"/>
        </w:rPr>
        <w:tab/>
      </w: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 wp14:anchorId="54FC6DE8" wp14:editId="7311505E">
            <wp:extent cx="419100" cy="419100"/>
            <wp:effectExtent l="0" t="0" r="0" b="0"/>
            <wp:docPr id="4" name="Picture 4" descr="Download Neutral Face Emoji | Emoji Is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wnload Neutral Face Emoji | Emoji Isla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ckwell Light" w:hAnsi="Rockwell Light"/>
          <w:sz w:val="32"/>
          <w:szCs w:val="32"/>
        </w:rPr>
        <w:tab/>
      </w:r>
      <w:r>
        <w:rPr>
          <w:rFonts w:ascii="Rockwell Light" w:hAnsi="Rockwell Light"/>
          <w:sz w:val="32"/>
          <w:szCs w:val="32"/>
        </w:rPr>
        <w:tab/>
      </w:r>
      <w:r>
        <w:rPr>
          <w:rFonts w:ascii="Rockwell Light" w:hAnsi="Rockwell Light"/>
          <w:sz w:val="32"/>
          <w:szCs w:val="32"/>
        </w:rPr>
        <w:tab/>
      </w:r>
      <w:r>
        <w:rPr>
          <w:noProof/>
        </w:rPr>
        <w:drawing>
          <wp:inline distT="0" distB="0" distL="0" distR="0" wp14:anchorId="7A452659" wp14:editId="49DD1C71">
            <wp:extent cx="390525" cy="390525"/>
            <wp:effectExtent l="0" t="0" r="9525" b="9525"/>
            <wp:docPr id="7" name="Picture 7" descr="The emojis for 2021 will be delayed (insert crying face here) » Stu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he emojis for 2021 will be delayed (insert crying face here) » Stuf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9E78B" w14:textId="77777777" w:rsidR="002D7001" w:rsidRPr="002D7001" w:rsidRDefault="002D7001" w:rsidP="002D7001">
      <w:pPr>
        <w:rPr>
          <w:rFonts w:ascii="Rockwell Light" w:hAnsi="Rockwell Light"/>
          <w:sz w:val="32"/>
          <w:szCs w:val="32"/>
        </w:rPr>
      </w:pPr>
    </w:p>
    <w:p w14:paraId="64805163" w14:textId="45EE2421" w:rsidR="007074A5" w:rsidRDefault="002D7001" w:rsidP="007074A5">
      <w:pPr>
        <w:pStyle w:val="ListParagraph"/>
        <w:numPr>
          <w:ilvl w:val="0"/>
          <w:numId w:val="1"/>
        </w:numPr>
        <w:rPr>
          <w:rFonts w:ascii="Rockwell Light" w:hAnsi="Rockwell Light"/>
          <w:sz w:val="32"/>
          <w:szCs w:val="32"/>
        </w:rPr>
      </w:pPr>
      <w:r>
        <w:rPr>
          <w:rFonts w:ascii="Rockwell Light" w:hAnsi="Rockwell Light"/>
          <w:sz w:val="32"/>
          <w:szCs w:val="32"/>
        </w:rPr>
        <w:t>How do you feel about the good you have after the trading round?</w:t>
      </w:r>
    </w:p>
    <w:p w14:paraId="735FB959" w14:textId="77777777" w:rsidR="002D7001" w:rsidRDefault="002D7001" w:rsidP="002D7001">
      <w:pPr>
        <w:pStyle w:val="ListParagraph"/>
        <w:rPr>
          <w:rFonts w:ascii="Rockwell Light" w:hAnsi="Rockwell Light"/>
          <w:sz w:val="32"/>
          <w:szCs w:val="32"/>
        </w:rPr>
      </w:pPr>
    </w:p>
    <w:p w14:paraId="3AB35F54" w14:textId="71054CC9" w:rsidR="002D7001" w:rsidRDefault="002D7001" w:rsidP="002D7001">
      <w:pPr>
        <w:pStyle w:val="ListParagraph"/>
        <w:ind w:left="1440" w:firstLine="720"/>
        <w:rPr>
          <w:rFonts w:ascii="Rockwell Light" w:hAnsi="Rockwell Light"/>
          <w:sz w:val="32"/>
          <w:szCs w:val="32"/>
        </w:rPr>
      </w:pPr>
      <w:r>
        <w:rPr>
          <w:noProof/>
        </w:rPr>
        <w:drawing>
          <wp:inline distT="0" distB="0" distL="0" distR="0" wp14:anchorId="0E5CDC5B" wp14:editId="1B7E4370">
            <wp:extent cx="409575" cy="409575"/>
            <wp:effectExtent l="0" t="0" r="9525" b="9525"/>
            <wp:docPr id="8" name="Picture 8" descr="Download Smiling Face Emoji Icon | Emoji Is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 Smiling Face Emoji Icon | Emoji Isla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ckwell Light" w:hAnsi="Rockwell Light"/>
          <w:sz w:val="32"/>
          <w:szCs w:val="32"/>
        </w:rPr>
        <w:tab/>
      </w: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 wp14:anchorId="55EDD1E3" wp14:editId="1F99E621">
            <wp:extent cx="419100" cy="419100"/>
            <wp:effectExtent l="0" t="0" r="0" b="0"/>
            <wp:docPr id="9" name="Picture 9" descr="Download Neutral Face Emoji | Emoji Is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wnload Neutral Face Emoji | Emoji Isla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ckwell Light" w:hAnsi="Rockwell Light"/>
          <w:sz w:val="32"/>
          <w:szCs w:val="32"/>
        </w:rPr>
        <w:tab/>
      </w:r>
      <w:r>
        <w:rPr>
          <w:rFonts w:ascii="Rockwell Light" w:hAnsi="Rockwell Light"/>
          <w:sz w:val="32"/>
          <w:szCs w:val="32"/>
        </w:rPr>
        <w:tab/>
      </w:r>
      <w:r>
        <w:rPr>
          <w:rFonts w:ascii="Rockwell Light" w:hAnsi="Rockwell Light"/>
          <w:sz w:val="32"/>
          <w:szCs w:val="32"/>
        </w:rPr>
        <w:tab/>
      </w:r>
      <w:r>
        <w:rPr>
          <w:noProof/>
        </w:rPr>
        <w:drawing>
          <wp:inline distT="0" distB="0" distL="0" distR="0" wp14:anchorId="6E1E52B5" wp14:editId="1C57D7FA">
            <wp:extent cx="390525" cy="390525"/>
            <wp:effectExtent l="0" t="0" r="9525" b="9525"/>
            <wp:docPr id="10" name="Picture 10" descr="The emojis for 2021 will be delayed (insert crying face here) » Stu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he emojis for 2021 will be delayed (insert crying face here) » Stuf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CD3FD" w14:textId="77777777" w:rsidR="002D7001" w:rsidRPr="002D7001" w:rsidRDefault="002D7001" w:rsidP="002D7001">
      <w:pPr>
        <w:rPr>
          <w:rFonts w:ascii="Rockwell Light" w:hAnsi="Rockwell Light"/>
          <w:sz w:val="32"/>
          <w:szCs w:val="32"/>
        </w:rPr>
      </w:pPr>
    </w:p>
    <w:sectPr w:rsidR="002D7001" w:rsidRPr="002D7001" w:rsidSect="002D70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Rockwell Light">
    <w:charset w:val="00"/>
    <w:family w:val="roman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39E5"/>
    <w:multiLevelType w:val="hybridMultilevel"/>
    <w:tmpl w:val="9A3A3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4A5"/>
    <w:rsid w:val="002D7001"/>
    <w:rsid w:val="007074A5"/>
    <w:rsid w:val="009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F87D5"/>
  <w15:chartTrackingRefBased/>
  <w15:docId w15:val="{B9DCABED-110E-44FA-B83D-87B71773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Kruggel</dc:creator>
  <cp:keywords/>
  <dc:description/>
  <cp:lastModifiedBy>Jarvon Carson</cp:lastModifiedBy>
  <cp:revision>2</cp:revision>
  <dcterms:created xsi:type="dcterms:W3CDTF">2021-09-21T11:31:00Z</dcterms:created>
  <dcterms:modified xsi:type="dcterms:W3CDTF">2021-09-21T11:31:00Z</dcterms:modified>
</cp:coreProperties>
</file>