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CC8FD" w14:textId="5EFE780B" w:rsidR="00E1043C" w:rsidRPr="00EA27A4" w:rsidRDefault="000B5DF6" w:rsidP="005B28E5">
      <w:pPr>
        <w:jc w:val="center"/>
        <w:rPr>
          <w:b/>
          <w:sz w:val="40"/>
          <w:szCs w:val="40"/>
          <w:u w:val="single"/>
        </w:rPr>
      </w:pPr>
      <w:r>
        <w:rPr>
          <w:b/>
          <w:sz w:val="40"/>
          <w:szCs w:val="40"/>
          <w:u w:val="single"/>
        </w:rPr>
        <w:t>Personal and Corporate Debt</w:t>
      </w:r>
      <w:r w:rsidR="005B28E5" w:rsidRPr="00EA27A4">
        <w:rPr>
          <w:b/>
          <w:sz w:val="40"/>
          <w:szCs w:val="40"/>
          <w:u w:val="single"/>
        </w:rPr>
        <w:t xml:space="preserve"> – a Brief Resource List</w:t>
      </w:r>
    </w:p>
    <w:p w14:paraId="6FFFB227" w14:textId="77777777" w:rsidR="008050CC" w:rsidRDefault="008050CC" w:rsidP="008050CC">
      <w:pPr>
        <w:rPr>
          <w:b/>
          <w:sz w:val="28"/>
          <w:szCs w:val="28"/>
          <w:u w:val="single"/>
        </w:rPr>
      </w:pPr>
      <w:bookmarkStart w:id="0" w:name="_Hlk30801560"/>
    </w:p>
    <w:p w14:paraId="729001DA" w14:textId="77777777" w:rsidR="008050CC" w:rsidRPr="00DC556C" w:rsidRDefault="008050CC" w:rsidP="008050CC">
      <w:pPr>
        <w:rPr>
          <w:b/>
          <w:sz w:val="28"/>
          <w:szCs w:val="28"/>
          <w:u w:val="single"/>
        </w:rPr>
      </w:pPr>
      <w:r>
        <w:rPr>
          <w:b/>
          <w:sz w:val="28"/>
          <w:szCs w:val="28"/>
          <w:u w:val="single"/>
        </w:rPr>
        <w:t>Colorado Standards Related to the Topic</w:t>
      </w:r>
    </w:p>
    <w:p w14:paraId="19A3FE36" w14:textId="77777777" w:rsidR="008050CC" w:rsidRDefault="008050CC" w:rsidP="008050CC">
      <w:pPr>
        <w:rPr>
          <w:bCs/>
          <w:sz w:val="28"/>
          <w:szCs w:val="28"/>
        </w:rPr>
      </w:pPr>
      <w:r>
        <w:rPr>
          <w:bCs/>
          <w:sz w:val="28"/>
          <w:szCs w:val="28"/>
        </w:rPr>
        <w:t>4</w:t>
      </w:r>
      <w:r w:rsidRPr="00241CBC">
        <w:rPr>
          <w:bCs/>
          <w:sz w:val="28"/>
          <w:szCs w:val="28"/>
          <w:vertAlign w:val="superscript"/>
        </w:rPr>
        <w:t>th</w:t>
      </w:r>
      <w:r w:rsidRPr="00241CBC">
        <w:rPr>
          <w:bCs/>
          <w:sz w:val="28"/>
          <w:szCs w:val="28"/>
        </w:rPr>
        <w:t xml:space="preserve"> Grade, Standard </w:t>
      </w:r>
      <w:r>
        <w:rPr>
          <w:bCs/>
          <w:sz w:val="28"/>
          <w:szCs w:val="28"/>
        </w:rPr>
        <w:t>4</w:t>
      </w:r>
      <w:r w:rsidRPr="00241CBC">
        <w:rPr>
          <w:bCs/>
          <w:sz w:val="28"/>
          <w:szCs w:val="28"/>
        </w:rPr>
        <w:t xml:space="preserve"> </w:t>
      </w:r>
      <w:r>
        <w:rPr>
          <w:bCs/>
          <w:sz w:val="28"/>
          <w:szCs w:val="28"/>
        </w:rPr>
        <w:t>Civics</w:t>
      </w:r>
      <w:r w:rsidRPr="00241CBC">
        <w:rPr>
          <w:bCs/>
          <w:sz w:val="28"/>
          <w:szCs w:val="28"/>
        </w:rPr>
        <w:t>, “</w:t>
      </w:r>
      <w:r>
        <w:rPr>
          <w:bCs/>
          <w:sz w:val="28"/>
          <w:szCs w:val="28"/>
        </w:rPr>
        <w:t>Identify, investigate, and analyze multiple perspectives on civic issues</w:t>
      </w:r>
      <w:r w:rsidRPr="00241CBC">
        <w:rPr>
          <w:bCs/>
          <w:sz w:val="28"/>
          <w:szCs w:val="28"/>
        </w:rPr>
        <w:t>”</w:t>
      </w:r>
      <w:r>
        <w:rPr>
          <w:bCs/>
          <w:sz w:val="28"/>
          <w:szCs w:val="28"/>
        </w:rPr>
        <w:t>, specifically provide supportive arguments for both sides of a current public policy debate AND identify and use appropriate sources to investigate and analyze multiple perspectives of issues</w:t>
      </w:r>
    </w:p>
    <w:p w14:paraId="435C1464" w14:textId="77777777" w:rsidR="008050CC" w:rsidRDefault="008050CC" w:rsidP="008050CC">
      <w:pPr>
        <w:rPr>
          <w:bCs/>
          <w:sz w:val="28"/>
          <w:szCs w:val="28"/>
        </w:rPr>
      </w:pPr>
      <w:r>
        <w:rPr>
          <w:bCs/>
          <w:sz w:val="28"/>
          <w:szCs w:val="28"/>
        </w:rPr>
        <w:t>4</w:t>
      </w:r>
      <w:r w:rsidRPr="00AC5F60">
        <w:rPr>
          <w:bCs/>
          <w:sz w:val="28"/>
          <w:szCs w:val="28"/>
          <w:vertAlign w:val="superscript"/>
        </w:rPr>
        <w:t>th</w:t>
      </w:r>
      <w:r>
        <w:rPr>
          <w:bCs/>
          <w:sz w:val="28"/>
          <w:szCs w:val="28"/>
        </w:rPr>
        <w:t xml:space="preserve"> Grade, Standard 4 Civics, “The origins, structures, and functions of the Colorado government”, specifically describe how the decisions of the state government affect local government and interact with federal law</w:t>
      </w:r>
    </w:p>
    <w:p w14:paraId="3E8711B3" w14:textId="77777777" w:rsidR="008050CC" w:rsidRDefault="008050CC" w:rsidP="008050CC">
      <w:pPr>
        <w:rPr>
          <w:bCs/>
          <w:sz w:val="28"/>
          <w:szCs w:val="28"/>
        </w:rPr>
      </w:pPr>
      <w:r>
        <w:rPr>
          <w:bCs/>
          <w:sz w:val="28"/>
          <w:szCs w:val="28"/>
        </w:rPr>
        <w:t>8</w:t>
      </w:r>
      <w:r w:rsidRPr="00AC5F60">
        <w:rPr>
          <w:bCs/>
          <w:sz w:val="28"/>
          <w:szCs w:val="28"/>
          <w:vertAlign w:val="superscript"/>
        </w:rPr>
        <w:t>th</w:t>
      </w:r>
      <w:r>
        <w:rPr>
          <w:bCs/>
          <w:sz w:val="28"/>
          <w:szCs w:val="28"/>
        </w:rPr>
        <w:t xml:space="preserve"> Grade, Standard 3 Economics, “Examine the role of consumer decisions and taxes within the market economies of early American history”, specifically analyze the impact of taxes on the people of the United States over time AND what would countries look like without taxes?</w:t>
      </w:r>
    </w:p>
    <w:p w14:paraId="5EBEE3E8" w14:textId="77777777" w:rsidR="008050CC" w:rsidRDefault="008050CC" w:rsidP="008050CC">
      <w:pPr>
        <w:rPr>
          <w:bCs/>
          <w:sz w:val="28"/>
          <w:szCs w:val="28"/>
        </w:rPr>
      </w:pPr>
      <w:r>
        <w:rPr>
          <w:bCs/>
          <w:sz w:val="28"/>
          <w:szCs w:val="28"/>
        </w:rPr>
        <w:t>8</w:t>
      </w:r>
      <w:r w:rsidRPr="00B05B76">
        <w:rPr>
          <w:bCs/>
          <w:sz w:val="28"/>
          <w:szCs w:val="28"/>
          <w:vertAlign w:val="superscript"/>
        </w:rPr>
        <w:t>th</w:t>
      </w:r>
      <w:r>
        <w:rPr>
          <w:bCs/>
          <w:sz w:val="28"/>
          <w:szCs w:val="28"/>
        </w:rPr>
        <w:t xml:space="preserve"> Grade, Standard 4 Civics, “Construct an understanding of the changing definition of citizenship and the expansion of rights of citizens in the United States”, specifically describe instances in which major political, social, economic, or cultural changes occurred and the reasons for the changes AND examine ways members of society may effectively voice opinions, monitor government, and bring about change nationally</w:t>
      </w:r>
    </w:p>
    <w:p w14:paraId="5C3A19FD" w14:textId="77777777" w:rsidR="008050CC" w:rsidRDefault="008050CC" w:rsidP="008050CC">
      <w:pPr>
        <w:rPr>
          <w:bCs/>
          <w:sz w:val="28"/>
          <w:szCs w:val="28"/>
        </w:rPr>
      </w:pPr>
      <w:r>
        <w:rPr>
          <w:bCs/>
          <w:sz w:val="28"/>
          <w:szCs w:val="28"/>
        </w:rPr>
        <w:t>High School, Standard 1 History, “Use the historical method of inquiry to formulate compelling questions, evaluate primary and secondary sources, analyze and interpret data, and argue for an interpretation defending by textual evidence”, specifically gather and analyze historical information from a range of qualitative and quantitative sources; for example: demographic, economic, social, and political data</w:t>
      </w:r>
    </w:p>
    <w:p w14:paraId="3C03EF87" w14:textId="77777777" w:rsidR="008050CC" w:rsidRDefault="008050CC" w:rsidP="008050CC">
      <w:pPr>
        <w:rPr>
          <w:bCs/>
          <w:sz w:val="28"/>
          <w:szCs w:val="28"/>
        </w:rPr>
      </w:pPr>
      <w:r>
        <w:rPr>
          <w:bCs/>
          <w:sz w:val="28"/>
          <w:szCs w:val="28"/>
        </w:rPr>
        <w:t>High School, Standard 1 History, “Key concepts of continuity and change, cause and effect, complexity, unity and diversity, and significant ideas in the United States from Reconstruction to the present”, specifically evaluate the historical development and impact of political thought, suffrage, reform, activist groups, and social movements</w:t>
      </w:r>
    </w:p>
    <w:p w14:paraId="7E08E81A" w14:textId="77777777" w:rsidR="008050CC" w:rsidRDefault="008050CC" w:rsidP="008050CC">
      <w:pPr>
        <w:rPr>
          <w:bCs/>
          <w:sz w:val="28"/>
          <w:szCs w:val="28"/>
        </w:rPr>
      </w:pPr>
      <w:r w:rsidRPr="001A7A42">
        <w:rPr>
          <w:bCs/>
          <w:sz w:val="28"/>
          <w:szCs w:val="28"/>
        </w:rPr>
        <w:t>High School, Standard 3 Economics, “</w:t>
      </w:r>
      <w:r>
        <w:rPr>
          <w:bCs/>
          <w:sz w:val="28"/>
          <w:szCs w:val="28"/>
        </w:rPr>
        <w:t xml:space="preserve">Productive resources are scarce; therefore, choices are made about how individuals, businesses, governments, and nonprofits allocate those resources”, specifically how might policy makers incentivize </w:t>
      </w:r>
      <w:r>
        <w:rPr>
          <w:bCs/>
          <w:sz w:val="28"/>
          <w:szCs w:val="28"/>
        </w:rPr>
        <w:lastRenderedPageBreak/>
        <w:t>responsible personal financial behavior among its citizens AND economic thinkers assume that every choice, whether by governments, businesses, nonprofits, or individuals, has an opportunity cost</w:t>
      </w:r>
    </w:p>
    <w:p w14:paraId="36BD3A63" w14:textId="77777777" w:rsidR="008050CC" w:rsidRDefault="008050CC" w:rsidP="008050CC">
      <w:pPr>
        <w:rPr>
          <w:bCs/>
          <w:sz w:val="28"/>
          <w:szCs w:val="28"/>
        </w:rPr>
      </w:pPr>
      <w:r>
        <w:rPr>
          <w:bCs/>
          <w:sz w:val="28"/>
          <w:szCs w:val="28"/>
        </w:rPr>
        <w:t>High School, Standard 3 Economics, “Economic systems, market structures, competition, and government policies affect market outcomes”, specifically explore the role of government in addressing market failures; for example: public goods, negative/positive externalities</w:t>
      </w:r>
      <w:proofErr w:type="gramStart"/>
      <w:r>
        <w:rPr>
          <w:bCs/>
          <w:sz w:val="28"/>
          <w:szCs w:val="28"/>
        </w:rPr>
        <w:t>,,</w:t>
      </w:r>
      <w:proofErr w:type="gramEnd"/>
      <w:r>
        <w:rPr>
          <w:bCs/>
          <w:sz w:val="28"/>
          <w:szCs w:val="28"/>
        </w:rPr>
        <w:t xml:space="preserve"> and income distribution AND what criteria might you use in creating a tax system? AND what are the pros and cons of various tax systems?</w:t>
      </w:r>
    </w:p>
    <w:p w14:paraId="1475B512" w14:textId="77777777" w:rsidR="008050CC" w:rsidRDefault="008050CC" w:rsidP="008050CC">
      <w:pPr>
        <w:rPr>
          <w:bCs/>
          <w:sz w:val="28"/>
          <w:szCs w:val="28"/>
        </w:rPr>
      </w:pPr>
      <w:r>
        <w:rPr>
          <w:bCs/>
          <w:sz w:val="28"/>
          <w:szCs w:val="28"/>
        </w:rPr>
        <w:t>High School, Standard 3 Economics, “Determine factors that impact an individual’s earning capability”, specifically describe factors that impact take-home pay and personal income tax liability AND how much money is enough for financial security and/or retirement?</w:t>
      </w:r>
    </w:p>
    <w:p w14:paraId="02B0237F" w14:textId="77777777" w:rsidR="008050CC" w:rsidRDefault="008050CC" w:rsidP="008050CC">
      <w:pPr>
        <w:rPr>
          <w:bCs/>
          <w:sz w:val="28"/>
          <w:szCs w:val="28"/>
        </w:rPr>
      </w:pPr>
      <w:r w:rsidRPr="001A7A42">
        <w:rPr>
          <w:bCs/>
          <w:sz w:val="28"/>
          <w:szCs w:val="28"/>
        </w:rPr>
        <w:t xml:space="preserve">High School, Standard </w:t>
      </w:r>
      <w:r>
        <w:rPr>
          <w:bCs/>
          <w:sz w:val="28"/>
          <w:szCs w:val="28"/>
        </w:rPr>
        <w:t>4</w:t>
      </w:r>
      <w:r w:rsidRPr="001A7A42">
        <w:rPr>
          <w:bCs/>
          <w:sz w:val="28"/>
          <w:szCs w:val="28"/>
        </w:rPr>
        <w:t xml:space="preserve"> </w:t>
      </w:r>
      <w:r>
        <w:rPr>
          <w:bCs/>
          <w:sz w:val="28"/>
          <w:szCs w:val="28"/>
        </w:rPr>
        <w:t>Civics</w:t>
      </w:r>
      <w:r w:rsidRPr="001A7A42">
        <w:rPr>
          <w:bCs/>
          <w:sz w:val="28"/>
          <w:szCs w:val="28"/>
        </w:rPr>
        <w:t>, “</w:t>
      </w:r>
      <w:r>
        <w:rPr>
          <w:bCs/>
          <w:sz w:val="28"/>
          <w:szCs w:val="28"/>
        </w:rPr>
        <w:t xml:space="preserve">Research and formulate positions on local, state, and national issues or policies to participate in a civil </w:t>
      </w:r>
      <w:r w:rsidRPr="001A7A42">
        <w:rPr>
          <w:bCs/>
          <w:sz w:val="28"/>
          <w:szCs w:val="28"/>
        </w:rPr>
        <w:t>society</w:t>
      </w:r>
      <w:r>
        <w:rPr>
          <w:bCs/>
          <w:sz w:val="28"/>
          <w:szCs w:val="28"/>
        </w:rPr>
        <w:t>”</w:t>
      </w:r>
    </w:p>
    <w:p w14:paraId="3F627C27" w14:textId="77777777" w:rsidR="008050CC" w:rsidRDefault="008050CC" w:rsidP="007453C8">
      <w:pPr>
        <w:rPr>
          <w:b/>
          <w:sz w:val="28"/>
          <w:szCs w:val="28"/>
          <w:u w:val="single"/>
        </w:rPr>
      </w:pPr>
    </w:p>
    <w:p w14:paraId="12115F9B" w14:textId="38354056" w:rsidR="007453C8" w:rsidRDefault="00841291" w:rsidP="007453C8">
      <w:pPr>
        <w:rPr>
          <w:sz w:val="28"/>
          <w:szCs w:val="28"/>
        </w:rPr>
      </w:pPr>
      <w:r>
        <w:rPr>
          <w:b/>
          <w:sz w:val="28"/>
          <w:szCs w:val="28"/>
          <w:u w:val="single"/>
        </w:rPr>
        <w:t>L</w:t>
      </w:r>
      <w:r w:rsidR="007453C8">
        <w:rPr>
          <w:b/>
          <w:sz w:val="28"/>
          <w:szCs w:val="28"/>
          <w:u w:val="single"/>
        </w:rPr>
        <w:t>esson Plans</w:t>
      </w:r>
      <w:r w:rsidR="00040331">
        <w:rPr>
          <w:b/>
          <w:sz w:val="28"/>
          <w:szCs w:val="28"/>
          <w:u w:val="single"/>
        </w:rPr>
        <w:t>/</w:t>
      </w:r>
      <w:r w:rsidR="003420B2">
        <w:rPr>
          <w:b/>
          <w:sz w:val="28"/>
          <w:szCs w:val="28"/>
          <w:u w:val="single"/>
        </w:rPr>
        <w:t>Resources from today’s sessions</w:t>
      </w:r>
    </w:p>
    <w:p w14:paraId="2BE3861C" w14:textId="77777777" w:rsidR="00391885" w:rsidRDefault="00391885" w:rsidP="00391885">
      <w:pPr>
        <w:rPr>
          <w:sz w:val="28"/>
          <w:szCs w:val="28"/>
        </w:rPr>
      </w:pPr>
      <w:r>
        <w:rPr>
          <w:sz w:val="28"/>
          <w:szCs w:val="28"/>
        </w:rPr>
        <w:t>“</w:t>
      </w:r>
      <w:r w:rsidRPr="00802F35">
        <w:rPr>
          <w:sz w:val="28"/>
          <w:szCs w:val="28"/>
        </w:rPr>
        <w:t>ANALYZE: Household Debt and Credit Report</w:t>
      </w:r>
      <w:r>
        <w:rPr>
          <w:sz w:val="28"/>
          <w:szCs w:val="28"/>
        </w:rPr>
        <w:t xml:space="preserve">”, Next Gen Personal Finance, </w:t>
      </w:r>
      <w:hyperlink r:id="rId5" w:anchor="heading=h.rj6uohr6q0sp" w:history="1">
        <w:r w:rsidRPr="00925612">
          <w:rPr>
            <w:rStyle w:val="Hyperlink"/>
            <w:sz w:val="28"/>
            <w:szCs w:val="28"/>
          </w:rPr>
          <w:t>https://docs.google.com/document/d/1Fm-EwM9wijbleJ3pn6r7-EWJXoPezPhGn7bkv8APkbA/edit#heading=h.rj6uohr6q0sp</w:t>
        </w:r>
      </w:hyperlink>
    </w:p>
    <w:p w14:paraId="40FC67EA" w14:textId="375B5878" w:rsidR="003420B2" w:rsidRDefault="003420B2" w:rsidP="003420B2">
      <w:pPr>
        <w:rPr>
          <w:sz w:val="28"/>
          <w:szCs w:val="28"/>
        </w:rPr>
      </w:pPr>
      <w:r>
        <w:rPr>
          <w:sz w:val="28"/>
          <w:szCs w:val="28"/>
        </w:rPr>
        <w:t xml:space="preserve">“Analyze a Cartoon (Elem/MS)”, National Archives, </w:t>
      </w:r>
      <w:hyperlink r:id="rId6" w:history="1">
        <w:r w:rsidRPr="00DB7186">
          <w:rPr>
            <w:rStyle w:val="Hyperlink"/>
            <w:sz w:val="28"/>
            <w:szCs w:val="28"/>
          </w:rPr>
          <w:t>https://www.archives.gov/files/education/lessons/worksheets/cartoon_analysis_worksheet_novice.pdf</w:t>
        </w:r>
      </w:hyperlink>
    </w:p>
    <w:p w14:paraId="66B50BE7" w14:textId="41536136" w:rsidR="003420B2" w:rsidRDefault="003420B2" w:rsidP="003420B2">
      <w:pPr>
        <w:rPr>
          <w:sz w:val="28"/>
          <w:szCs w:val="28"/>
        </w:rPr>
      </w:pPr>
      <w:r>
        <w:rPr>
          <w:sz w:val="28"/>
          <w:szCs w:val="28"/>
        </w:rPr>
        <w:t xml:space="preserve">“Analyze a Cartoon worksheet”, National Archives, </w:t>
      </w:r>
      <w:hyperlink r:id="rId7" w:history="1">
        <w:r w:rsidRPr="00DB7186">
          <w:rPr>
            <w:rStyle w:val="Hyperlink"/>
            <w:sz w:val="28"/>
            <w:szCs w:val="28"/>
          </w:rPr>
          <w:t>https://www.archives.gov/files/education/lessons/worksheets/cartoon_analysis_worksheet.pdf</w:t>
        </w:r>
      </w:hyperlink>
    </w:p>
    <w:p w14:paraId="306A5E9F" w14:textId="656A7AF8" w:rsidR="003420B2" w:rsidRDefault="003420B2" w:rsidP="003420B2">
      <w:pPr>
        <w:rPr>
          <w:sz w:val="28"/>
          <w:szCs w:val="28"/>
        </w:rPr>
      </w:pPr>
      <w:bookmarkStart w:id="1" w:name="_GoBack"/>
      <w:bookmarkEnd w:id="1"/>
      <w:r>
        <w:rPr>
          <w:sz w:val="28"/>
          <w:szCs w:val="28"/>
        </w:rPr>
        <w:t xml:space="preserve">“Cartoon Analysis worksheet (High School)”, National Archives, </w:t>
      </w:r>
      <w:hyperlink r:id="rId8" w:history="1">
        <w:r w:rsidRPr="00DB7186">
          <w:rPr>
            <w:rStyle w:val="Hyperlink"/>
            <w:sz w:val="28"/>
            <w:szCs w:val="28"/>
          </w:rPr>
          <w:t>https://www.archives.gov/files/education/lessons/worksheets/cartoon_analysis_worksheet_former.pdf</w:t>
        </w:r>
      </w:hyperlink>
    </w:p>
    <w:p w14:paraId="4E33A209" w14:textId="115C4AED" w:rsidR="003420B2" w:rsidRDefault="003420B2" w:rsidP="003420B2">
      <w:pPr>
        <w:rPr>
          <w:sz w:val="28"/>
          <w:szCs w:val="28"/>
        </w:rPr>
      </w:pPr>
      <w:r>
        <w:rPr>
          <w:sz w:val="28"/>
          <w:szCs w:val="28"/>
        </w:rPr>
        <w:t xml:space="preserve">“Cartoons for the Classroom”, Newspapers </w:t>
      </w:r>
      <w:proofErr w:type="gramStart"/>
      <w:r>
        <w:rPr>
          <w:sz w:val="28"/>
          <w:szCs w:val="28"/>
        </w:rPr>
        <w:t>In</w:t>
      </w:r>
      <w:proofErr w:type="gramEnd"/>
      <w:r>
        <w:rPr>
          <w:sz w:val="28"/>
          <w:szCs w:val="28"/>
        </w:rPr>
        <w:t xml:space="preserve"> Education, </w:t>
      </w:r>
      <w:hyperlink r:id="rId9" w:history="1">
        <w:r w:rsidRPr="00DB7186">
          <w:rPr>
            <w:rStyle w:val="Hyperlink"/>
            <w:sz w:val="28"/>
            <w:szCs w:val="28"/>
          </w:rPr>
          <w:t>https://www.nieonline.com/cftc/pdfs/eval.pdf</w:t>
        </w:r>
      </w:hyperlink>
    </w:p>
    <w:p w14:paraId="4FE3EFD7" w14:textId="77777777" w:rsidR="003420B2" w:rsidRDefault="003420B2" w:rsidP="003420B2">
      <w:pPr>
        <w:rPr>
          <w:sz w:val="28"/>
          <w:szCs w:val="28"/>
        </w:rPr>
      </w:pPr>
    </w:p>
    <w:p w14:paraId="7BBCBBC5" w14:textId="77777777" w:rsidR="003420B2" w:rsidRDefault="003420B2" w:rsidP="003420B2">
      <w:pPr>
        <w:rPr>
          <w:sz w:val="28"/>
          <w:szCs w:val="28"/>
        </w:rPr>
      </w:pPr>
    </w:p>
    <w:p w14:paraId="7E6BF574" w14:textId="77777777" w:rsidR="003420B2" w:rsidRDefault="003420B2" w:rsidP="003420B2">
      <w:pPr>
        <w:rPr>
          <w:sz w:val="28"/>
          <w:szCs w:val="28"/>
        </w:rPr>
      </w:pPr>
      <w:r w:rsidRPr="00D1584A">
        <w:rPr>
          <w:sz w:val="28"/>
          <w:szCs w:val="28"/>
        </w:rPr>
        <w:lastRenderedPageBreak/>
        <w:t>“</w:t>
      </w:r>
      <w:r>
        <w:rPr>
          <w:sz w:val="28"/>
          <w:szCs w:val="28"/>
        </w:rPr>
        <w:t>COVID-19 and The National Debt</w:t>
      </w:r>
      <w:r w:rsidRPr="00D1584A">
        <w:rPr>
          <w:sz w:val="28"/>
          <w:szCs w:val="28"/>
        </w:rPr>
        <w:t>”</w:t>
      </w:r>
      <w:r>
        <w:rPr>
          <w:sz w:val="28"/>
          <w:szCs w:val="28"/>
        </w:rPr>
        <w:t xml:space="preserve">, webinar (with activities provided in the slides) by </w:t>
      </w:r>
      <w:proofErr w:type="spellStart"/>
      <w:r>
        <w:rPr>
          <w:sz w:val="28"/>
          <w:szCs w:val="28"/>
        </w:rPr>
        <w:t>EconEdLink</w:t>
      </w:r>
      <w:proofErr w:type="spellEnd"/>
      <w:r w:rsidRPr="00D1584A">
        <w:rPr>
          <w:sz w:val="28"/>
          <w:szCs w:val="28"/>
        </w:rPr>
        <w:t xml:space="preserve">, Council for Economic Education, </w:t>
      </w:r>
      <w:hyperlink r:id="rId10" w:history="1">
        <w:r w:rsidRPr="00925612">
          <w:rPr>
            <w:rStyle w:val="Hyperlink"/>
            <w:sz w:val="28"/>
            <w:szCs w:val="28"/>
          </w:rPr>
          <w:t>https://www.econedlink.org/resources/covid-19-and-the-national-debt/</w:t>
        </w:r>
      </w:hyperlink>
    </w:p>
    <w:p w14:paraId="04AB084F" w14:textId="77777777" w:rsidR="003420B2" w:rsidRDefault="003420B2" w:rsidP="003420B2">
      <w:pPr>
        <w:rPr>
          <w:sz w:val="28"/>
          <w:szCs w:val="28"/>
        </w:rPr>
      </w:pPr>
      <w:r>
        <w:rPr>
          <w:sz w:val="28"/>
          <w:szCs w:val="28"/>
        </w:rPr>
        <w:t>“DATA CRUNCH – Who Has Consumer Debt (by age range)?</w:t>
      </w:r>
      <w:proofErr w:type="gramStart"/>
      <w:r>
        <w:rPr>
          <w:sz w:val="28"/>
          <w:szCs w:val="28"/>
        </w:rPr>
        <w:t>”,</w:t>
      </w:r>
      <w:proofErr w:type="gramEnd"/>
      <w:r>
        <w:rPr>
          <w:sz w:val="28"/>
          <w:szCs w:val="28"/>
        </w:rPr>
        <w:t xml:space="preserve"> Next Gen Personal Finance, </w:t>
      </w:r>
      <w:hyperlink r:id="rId11" w:anchor="heading=h.7hc4riicnggs" w:history="1">
        <w:r w:rsidRPr="00925612">
          <w:rPr>
            <w:rStyle w:val="Hyperlink"/>
            <w:sz w:val="28"/>
            <w:szCs w:val="28"/>
          </w:rPr>
          <w:t>https://docs.google.com/document/d/170znpcLfVahk3H7O4GqbS1u124ABMvuxsvc4DD3X0kM/edit#heading=h.7hc4riicnggs</w:t>
        </w:r>
      </w:hyperlink>
    </w:p>
    <w:p w14:paraId="475F1BC8" w14:textId="77777777" w:rsidR="003420B2" w:rsidRDefault="003420B2" w:rsidP="003420B2">
      <w:pPr>
        <w:rPr>
          <w:b/>
          <w:sz w:val="28"/>
          <w:szCs w:val="28"/>
          <w:u w:val="single"/>
        </w:rPr>
      </w:pPr>
    </w:p>
    <w:p w14:paraId="081152A3" w14:textId="36FE139E" w:rsidR="003420B2" w:rsidRDefault="003420B2" w:rsidP="003420B2">
      <w:pPr>
        <w:rPr>
          <w:sz w:val="28"/>
          <w:szCs w:val="28"/>
        </w:rPr>
      </w:pPr>
      <w:r>
        <w:rPr>
          <w:b/>
          <w:sz w:val="28"/>
          <w:szCs w:val="28"/>
          <w:u w:val="single"/>
        </w:rPr>
        <w:t xml:space="preserve">Other </w:t>
      </w:r>
      <w:r>
        <w:rPr>
          <w:b/>
          <w:sz w:val="28"/>
          <w:szCs w:val="28"/>
          <w:u w:val="single"/>
        </w:rPr>
        <w:t>Lesson Plans/Educational Resources</w:t>
      </w:r>
    </w:p>
    <w:p w14:paraId="64A528F5" w14:textId="1B9BE9A5" w:rsidR="00391885" w:rsidRDefault="003420B2" w:rsidP="003420B2">
      <w:pPr>
        <w:rPr>
          <w:sz w:val="28"/>
          <w:szCs w:val="28"/>
        </w:rPr>
      </w:pPr>
      <w:r w:rsidRPr="00D1584A">
        <w:rPr>
          <w:sz w:val="28"/>
          <w:szCs w:val="28"/>
        </w:rPr>
        <w:t xml:space="preserve"> </w:t>
      </w:r>
      <w:r w:rsidR="00391885" w:rsidRPr="00D1584A">
        <w:rPr>
          <w:sz w:val="28"/>
          <w:szCs w:val="28"/>
        </w:rPr>
        <w:t>“</w:t>
      </w:r>
      <w:r w:rsidR="00391885">
        <w:rPr>
          <w:sz w:val="28"/>
          <w:szCs w:val="28"/>
        </w:rPr>
        <w:t>The Business of Credit</w:t>
      </w:r>
      <w:r w:rsidR="00391885" w:rsidRPr="00D1584A">
        <w:rPr>
          <w:sz w:val="28"/>
          <w:szCs w:val="28"/>
        </w:rPr>
        <w:t>”</w:t>
      </w:r>
      <w:r w:rsidR="00391885">
        <w:rPr>
          <w:sz w:val="28"/>
          <w:szCs w:val="28"/>
        </w:rPr>
        <w:t xml:space="preserve">, in </w:t>
      </w:r>
      <w:r w:rsidR="00391885">
        <w:rPr>
          <w:sz w:val="28"/>
          <w:szCs w:val="28"/>
          <w:u w:val="single"/>
        </w:rPr>
        <w:t>The Citi Collection for Financial Capability</w:t>
      </w:r>
      <w:r w:rsidR="00391885" w:rsidRPr="00D1584A">
        <w:rPr>
          <w:sz w:val="28"/>
          <w:szCs w:val="28"/>
        </w:rPr>
        <w:t xml:space="preserve">, </w:t>
      </w:r>
      <w:r w:rsidR="00391885">
        <w:rPr>
          <w:sz w:val="28"/>
          <w:szCs w:val="28"/>
        </w:rPr>
        <w:t xml:space="preserve">PBS Learning Media, </w:t>
      </w:r>
      <w:hyperlink r:id="rId12" w:history="1">
        <w:r w:rsidR="00391885" w:rsidRPr="00925612">
          <w:rPr>
            <w:rStyle w:val="Hyperlink"/>
            <w:sz w:val="28"/>
            <w:szCs w:val="28"/>
          </w:rPr>
          <w:t>https://rmpbs.pbslearningmedia.org/resource/fin10.socst.enterprise.entreprenr.lpbusowner/the-business-of-credit/</w:t>
        </w:r>
      </w:hyperlink>
    </w:p>
    <w:p w14:paraId="5E151F3D" w14:textId="2F21323F" w:rsidR="00391885" w:rsidRDefault="00391885" w:rsidP="00391885">
      <w:pPr>
        <w:rPr>
          <w:sz w:val="28"/>
          <w:szCs w:val="28"/>
        </w:rPr>
      </w:pPr>
      <w:r>
        <w:rPr>
          <w:sz w:val="28"/>
          <w:szCs w:val="28"/>
        </w:rPr>
        <w:t xml:space="preserve"> “</w:t>
      </w:r>
      <w:r w:rsidRPr="00802F35">
        <w:rPr>
          <w:sz w:val="28"/>
          <w:szCs w:val="28"/>
        </w:rPr>
        <w:t>COMPARE: Which Repayment Option Is Best?</w:t>
      </w:r>
      <w:proofErr w:type="gramStart"/>
      <w:r>
        <w:rPr>
          <w:sz w:val="28"/>
          <w:szCs w:val="28"/>
        </w:rPr>
        <w:t>”,</w:t>
      </w:r>
      <w:proofErr w:type="gramEnd"/>
      <w:r>
        <w:rPr>
          <w:sz w:val="28"/>
          <w:szCs w:val="28"/>
        </w:rPr>
        <w:t xml:space="preserve"> Next Gen Personal Finance, </w:t>
      </w:r>
      <w:hyperlink r:id="rId13" w:anchor="heading=h.31h4988yt4ic" w:history="1">
        <w:r w:rsidRPr="00925612">
          <w:rPr>
            <w:rStyle w:val="Hyperlink"/>
            <w:sz w:val="28"/>
            <w:szCs w:val="28"/>
          </w:rPr>
          <w:t>https://docs.google.com/document/d/1_fjx7rUaBYsVSL_bcRzpnAQ9IsH-2cbXf_Jopb1z4IM/edit#heading=h.31h4988yt4ic</w:t>
        </w:r>
      </w:hyperlink>
    </w:p>
    <w:p w14:paraId="2B0CA961" w14:textId="6B5C5873" w:rsidR="00D1584A" w:rsidRPr="00D1584A" w:rsidRDefault="00391885" w:rsidP="00391885">
      <w:pPr>
        <w:rPr>
          <w:sz w:val="28"/>
          <w:szCs w:val="28"/>
        </w:rPr>
      </w:pPr>
      <w:r w:rsidRPr="00D1584A">
        <w:rPr>
          <w:sz w:val="28"/>
          <w:szCs w:val="28"/>
        </w:rPr>
        <w:t xml:space="preserve"> </w:t>
      </w:r>
      <w:r w:rsidR="00D1584A" w:rsidRPr="00D1584A">
        <w:rPr>
          <w:sz w:val="28"/>
          <w:szCs w:val="28"/>
        </w:rPr>
        <w:t>“</w:t>
      </w:r>
      <w:r w:rsidR="007F564D">
        <w:rPr>
          <w:sz w:val="28"/>
          <w:szCs w:val="28"/>
        </w:rPr>
        <w:t>Consumer Credit Protection</w:t>
      </w:r>
      <w:r w:rsidR="00D1584A" w:rsidRPr="00D1584A">
        <w:rPr>
          <w:sz w:val="28"/>
          <w:szCs w:val="28"/>
        </w:rPr>
        <w:t>”</w:t>
      </w:r>
      <w:r w:rsidR="00EE6D7E">
        <w:rPr>
          <w:sz w:val="28"/>
          <w:szCs w:val="28"/>
        </w:rPr>
        <w:t>, Lesson 18</w:t>
      </w:r>
      <w:r w:rsidR="007F564D">
        <w:rPr>
          <w:sz w:val="28"/>
          <w:szCs w:val="28"/>
        </w:rPr>
        <w:t xml:space="preserve"> in </w:t>
      </w:r>
      <w:r w:rsidR="007F564D" w:rsidRPr="00EE6D7E">
        <w:rPr>
          <w:sz w:val="28"/>
          <w:szCs w:val="28"/>
          <w:u w:val="single"/>
        </w:rPr>
        <w:t>Financial Fitness for Life</w:t>
      </w:r>
      <w:r w:rsidR="007F564D">
        <w:rPr>
          <w:sz w:val="28"/>
          <w:szCs w:val="28"/>
        </w:rPr>
        <w:t xml:space="preserve"> (9-12)</w:t>
      </w:r>
      <w:r w:rsidR="00D1584A" w:rsidRPr="00D1584A">
        <w:rPr>
          <w:sz w:val="28"/>
          <w:szCs w:val="28"/>
        </w:rPr>
        <w:t xml:space="preserve">, Council for Economic Education, </w:t>
      </w:r>
      <w:r w:rsidR="00EE6D7E">
        <w:rPr>
          <w:sz w:val="28"/>
          <w:szCs w:val="28"/>
        </w:rPr>
        <w:t>on VE 5.0</w:t>
      </w:r>
    </w:p>
    <w:p w14:paraId="5816BBED" w14:textId="7858B6DB" w:rsidR="00391885" w:rsidRPr="00D1584A" w:rsidRDefault="003420B2" w:rsidP="00391885">
      <w:pPr>
        <w:rPr>
          <w:sz w:val="28"/>
          <w:szCs w:val="28"/>
        </w:rPr>
      </w:pPr>
      <w:r w:rsidRPr="00D1584A">
        <w:rPr>
          <w:sz w:val="28"/>
          <w:szCs w:val="28"/>
        </w:rPr>
        <w:t xml:space="preserve"> </w:t>
      </w:r>
      <w:r w:rsidR="00391885" w:rsidRPr="00D1584A">
        <w:rPr>
          <w:sz w:val="28"/>
          <w:szCs w:val="28"/>
        </w:rPr>
        <w:t>“</w:t>
      </w:r>
      <w:r w:rsidR="00391885">
        <w:rPr>
          <w:sz w:val="28"/>
          <w:szCs w:val="28"/>
        </w:rPr>
        <w:t>Credit Management</w:t>
      </w:r>
      <w:r w:rsidR="00391885" w:rsidRPr="00D1584A">
        <w:rPr>
          <w:sz w:val="28"/>
          <w:szCs w:val="28"/>
        </w:rPr>
        <w:t>”</w:t>
      </w:r>
      <w:r w:rsidR="00391885">
        <w:rPr>
          <w:sz w:val="28"/>
          <w:szCs w:val="28"/>
        </w:rPr>
        <w:t xml:space="preserve">, Lesson 18 in </w:t>
      </w:r>
      <w:r w:rsidR="00391885">
        <w:rPr>
          <w:sz w:val="28"/>
          <w:szCs w:val="28"/>
          <w:u w:val="single"/>
        </w:rPr>
        <w:t>Capstone: Exemplary Lessons for High School Economics</w:t>
      </w:r>
      <w:r w:rsidR="00391885" w:rsidRPr="00D1584A">
        <w:rPr>
          <w:sz w:val="28"/>
          <w:szCs w:val="28"/>
        </w:rPr>
        <w:t xml:space="preserve">, Council for Economic Education, </w:t>
      </w:r>
      <w:r w:rsidR="00391885">
        <w:rPr>
          <w:sz w:val="28"/>
          <w:szCs w:val="28"/>
        </w:rPr>
        <w:t>on VE 5.0</w:t>
      </w:r>
    </w:p>
    <w:p w14:paraId="7955B121" w14:textId="46AD66BD" w:rsidR="00391885" w:rsidRPr="00D1584A" w:rsidRDefault="00391885" w:rsidP="00391885">
      <w:pPr>
        <w:rPr>
          <w:sz w:val="28"/>
          <w:szCs w:val="28"/>
        </w:rPr>
      </w:pPr>
      <w:r w:rsidRPr="00D1584A">
        <w:rPr>
          <w:sz w:val="28"/>
          <w:szCs w:val="28"/>
        </w:rPr>
        <w:t>“</w:t>
      </w:r>
      <w:r>
        <w:rPr>
          <w:sz w:val="28"/>
          <w:szCs w:val="28"/>
        </w:rPr>
        <w:t>Credit: Your Best Friend or Your Worst Enemy?</w:t>
      </w:r>
      <w:proofErr w:type="gramStart"/>
      <w:r w:rsidRPr="00D1584A">
        <w:rPr>
          <w:sz w:val="28"/>
          <w:szCs w:val="28"/>
        </w:rPr>
        <w:t>”</w:t>
      </w:r>
      <w:r>
        <w:rPr>
          <w:sz w:val="28"/>
          <w:szCs w:val="28"/>
        </w:rPr>
        <w:t>,</w:t>
      </w:r>
      <w:proofErr w:type="gramEnd"/>
      <w:r>
        <w:rPr>
          <w:sz w:val="28"/>
          <w:szCs w:val="28"/>
        </w:rPr>
        <w:t xml:space="preserve"> Lesson 12 in </w:t>
      </w:r>
      <w:r>
        <w:rPr>
          <w:sz w:val="28"/>
          <w:szCs w:val="28"/>
          <w:u w:val="single"/>
        </w:rPr>
        <w:t>Learning, Earning, and Investing for a New Generation</w:t>
      </w:r>
      <w:r w:rsidRPr="00D1584A">
        <w:rPr>
          <w:sz w:val="28"/>
          <w:szCs w:val="28"/>
        </w:rPr>
        <w:t xml:space="preserve">, Council for Economic Education, </w:t>
      </w:r>
      <w:r>
        <w:rPr>
          <w:sz w:val="28"/>
          <w:szCs w:val="28"/>
        </w:rPr>
        <w:t>on VE 5.0</w:t>
      </w:r>
    </w:p>
    <w:bookmarkEnd w:id="0"/>
    <w:p w14:paraId="5DE00224" w14:textId="2D2F24FF" w:rsidR="00510DCF" w:rsidRPr="00D1584A" w:rsidRDefault="00510DCF" w:rsidP="00510DCF">
      <w:pPr>
        <w:rPr>
          <w:sz w:val="28"/>
          <w:szCs w:val="28"/>
        </w:rPr>
      </w:pPr>
      <w:r w:rsidRPr="00D1584A">
        <w:rPr>
          <w:sz w:val="28"/>
          <w:szCs w:val="28"/>
        </w:rPr>
        <w:t>“</w:t>
      </w:r>
      <w:r>
        <w:rPr>
          <w:sz w:val="28"/>
          <w:szCs w:val="28"/>
        </w:rPr>
        <w:t>Financing the Enterprise</w:t>
      </w:r>
      <w:r w:rsidRPr="00D1584A">
        <w:rPr>
          <w:sz w:val="28"/>
          <w:szCs w:val="28"/>
        </w:rPr>
        <w:t>”</w:t>
      </w:r>
      <w:r>
        <w:rPr>
          <w:sz w:val="28"/>
          <w:szCs w:val="28"/>
        </w:rPr>
        <w:t xml:space="preserve">, Lesson 7 in </w:t>
      </w:r>
      <w:r>
        <w:rPr>
          <w:sz w:val="28"/>
          <w:szCs w:val="28"/>
          <w:u w:val="single"/>
        </w:rPr>
        <w:t>Entrepreneurship Economics</w:t>
      </w:r>
      <w:r w:rsidRPr="00D1584A">
        <w:rPr>
          <w:sz w:val="28"/>
          <w:szCs w:val="28"/>
        </w:rPr>
        <w:t xml:space="preserve">, Council for Economic Education, </w:t>
      </w:r>
      <w:r>
        <w:rPr>
          <w:sz w:val="28"/>
          <w:szCs w:val="28"/>
        </w:rPr>
        <w:t>on VE 5.0</w:t>
      </w:r>
    </w:p>
    <w:p w14:paraId="344658B2" w14:textId="77777777" w:rsidR="00391885" w:rsidRDefault="00391885" w:rsidP="00391885">
      <w:pPr>
        <w:rPr>
          <w:sz w:val="28"/>
          <w:szCs w:val="28"/>
        </w:rPr>
      </w:pPr>
      <w:r>
        <w:rPr>
          <w:sz w:val="28"/>
          <w:szCs w:val="28"/>
        </w:rPr>
        <w:t>“</w:t>
      </w:r>
      <w:r w:rsidRPr="002A3BDB">
        <w:rPr>
          <w:sz w:val="28"/>
          <w:szCs w:val="28"/>
        </w:rPr>
        <w:t>FINE PRINT: Bond Fund Fact Sheet</w:t>
      </w:r>
      <w:r>
        <w:rPr>
          <w:sz w:val="28"/>
          <w:szCs w:val="28"/>
        </w:rPr>
        <w:t xml:space="preserve">”, Next Gen Personal Finance, </w:t>
      </w:r>
      <w:hyperlink r:id="rId14" w:history="1">
        <w:r w:rsidRPr="00925612">
          <w:rPr>
            <w:rStyle w:val="Hyperlink"/>
            <w:sz w:val="28"/>
            <w:szCs w:val="28"/>
          </w:rPr>
          <w:t>https://docs.google.com/document/d/1pPOKNkiqPjg5CYwq5VbIYZQXBsqjFZl864KBwKa4puc/edit</w:t>
        </w:r>
      </w:hyperlink>
    </w:p>
    <w:p w14:paraId="3F832F77" w14:textId="09C577D7" w:rsidR="000B5DF6" w:rsidRPr="00D1584A" w:rsidRDefault="00391885" w:rsidP="00391885">
      <w:pPr>
        <w:rPr>
          <w:sz w:val="28"/>
          <w:szCs w:val="28"/>
        </w:rPr>
      </w:pPr>
      <w:r w:rsidRPr="00D1584A">
        <w:rPr>
          <w:sz w:val="28"/>
          <w:szCs w:val="28"/>
        </w:rPr>
        <w:t xml:space="preserve"> </w:t>
      </w:r>
      <w:r w:rsidR="000B5DF6" w:rsidRPr="00D1584A">
        <w:rPr>
          <w:sz w:val="28"/>
          <w:szCs w:val="28"/>
        </w:rPr>
        <w:t>“</w:t>
      </w:r>
      <w:r w:rsidR="000B5DF6">
        <w:rPr>
          <w:sz w:val="28"/>
          <w:szCs w:val="28"/>
        </w:rPr>
        <w:t>How Entrepreneurs Use Credit</w:t>
      </w:r>
      <w:r w:rsidR="000B5DF6" w:rsidRPr="00D1584A">
        <w:rPr>
          <w:sz w:val="28"/>
          <w:szCs w:val="28"/>
        </w:rPr>
        <w:t>”</w:t>
      </w:r>
      <w:r w:rsidR="000B5DF6">
        <w:rPr>
          <w:sz w:val="28"/>
          <w:szCs w:val="28"/>
        </w:rPr>
        <w:t xml:space="preserve">, Lesson 23 in </w:t>
      </w:r>
      <w:r w:rsidR="000B5DF6">
        <w:rPr>
          <w:sz w:val="28"/>
          <w:szCs w:val="28"/>
          <w:u w:val="single"/>
        </w:rPr>
        <w:t>Entrepreneurship in the U.S. Economy</w:t>
      </w:r>
      <w:r w:rsidR="000B5DF6" w:rsidRPr="00D1584A">
        <w:rPr>
          <w:sz w:val="28"/>
          <w:szCs w:val="28"/>
        </w:rPr>
        <w:t xml:space="preserve">, Council for Economic Education, </w:t>
      </w:r>
      <w:r w:rsidR="000B5DF6">
        <w:rPr>
          <w:sz w:val="28"/>
          <w:szCs w:val="28"/>
        </w:rPr>
        <w:t>on VE 5.0</w:t>
      </w:r>
    </w:p>
    <w:p w14:paraId="75BEFF82" w14:textId="26C0D0C2" w:rsidR="00510DCF" w:rsidRPr="00D1584A" w:rsidRDefault="000B5DF6" w:rsidP="000B5DF6">
      <w:pPr>
        <w:rPr>
          <w:sz w:val="28"/>
          <w:szCs w:val="28"/>
        </w:rPr>
      </w:pPr>
      <w:r w:rsidRPr="00D1584A">
        <w:rPr>
          <w:sz w:val="28"/>
          <w:szCs w:val="28"/>
        </w:rPr>
        <w:t xml:space="preserve"> </w:t>
      </w:r>
      <w:r w:rsidR="00510DCF" w:rsidRPr="00D1584A">
        <w:rPr>
          <w:sz w:val="28"/>
          <w:szCs w:val="28"/>
        </w:rPr>
        <w:t>“</w:t>
      </w:r>
      <w:r w:rsidR="00510DCF">
        <w:rPr>
          <w:sz w:val="28"/>
          <w:szCs w:val="28"/>
        </w:rPr>
        <w:t>The Importance of a Credit Rating to the Entrepreneur</w:t>
      </w:r>
      <w:r w:rsidR="00510DCF" w:rsidRPr="00D1584A">
        <w:rPr>
          <w:sz w:val="28"/>
          <w:szCs w:val="28"/>
        </w:rPr>
        <w:t>”</w:t>
      </w:r>
      <w:r w:rsidR="00510DCF">
        <w:rPr>
          <w:sz w:val="28"/>
          <w:szCs w:val="28"/>
        </w:rPr>
        <w:t xml:space="preserve">, Lesson 8 in </w:t>
      </w:r>
      <w:proofErr w:type="spellStart"/>
      <w:r w:rsidR="00510DCF">
        <w:rPr>
          <w:sz w:val="28"/>
          <w:szCs w:val="28"/>
          <w:u w:val="single"/>
        </w:rPr>
        <w:t>Entrpreneurship</w:t>
      </w:r>
      <w:proofErr w:type="spellEnd"/>
      <w:r w:rsidR="00510DCF">
        <w:rPr>
          <w:sz w:val="28"/>
          <w:szCs w:val="28"/>
          <w:u w:val="single"/>
        </w:rPr>
        <w:t xml:space="preserve"> Economics</w:t>
      </w:r>
      <w:r w:rsidR="00510DCF" w:rsidRPr="00D1584A">
        <w:rPr>
          <w:sz w:val="28"/>
          <w:szCs w:val="28"/>
        </w:rPr>
        <w:t xml:space="preserve">, Council for Economic Education, </w:t>
      </w:r>
      <w:r w:rsidR="00510DCF">
        <w:rPr>
          <w:sz w:val="28"/>
          <w:szCs w:val="28"/>
        </w:rPr>
        <w:t>on VE 5.0</w:t>
      </w:r>
    </w:p>
    <w:p w14:paraId="21A54689" w14:textId="0DBA1C16" w:rsidR="000B5DF6" w:rsidRDefault="00391885" w:rsidP="000B5DF6">
      <w:pPr>
        <w:rPr>
          <w:sz w:val="28"/>
          <w:szCs w:val="28"/>
        </w:rPr>
      </w:pPr>
      <w:r>
        <w:rPr>
          <w:sz w:val="28"/>
          <w:szCs w:val="28"/>
        </w:rPr>
        <w:lastRenderedPageBreak/>
        <w:t xml:space="preserve"> </w:t>
      </w:r>
      <w:r w:rsidR="000B5DF6">
        <w:rPr>
          <w:sz w:val="28"/>
          <w:szCs w:val="28"/>
        </w:rPr>
        <w:t xml:space="preserve">“Managing Debt” in Full-Year course, Next Gen Personal Finance, </w:t>
      </w:r>
      <w:hyperlink r:id="rId15" w:history="1">
        <w:r w:rsidR="000B5DF6" w:rsidRPr="00925612">
          <w:rPr>
            <w:rStyle w:val="Hyperlink"/>
            <w:sz w:val="28"/>
            <w:szCs w:val="28"/>
          </w:rPr>
          <w:t>https://docs.google.com/document/d/1k-gvNUVZADK8YXLtNn1xigALkTi72rbif3mMiCW5zNg/edit</w:t>
        </w:r>
      </w:hyperlink>
    </w:p>
    <w:p w14:paraId="32FC1C38" w14:textId="276D81AC" w:rsidR="000B5DF6" w:rsidRDefault="000B5DF6" w:rsidP="000B5DF6">
      <w:pPr>
        <w:rPr>
          <w:sz w:val="28"/>
          <w:szCs w:val="28"/>
        </w:rPr>
      </w:pPr>
      <w:r>
        <w:rPr>
          <w:sz w:val="28"/>
          <w:szCs w:val="28"/>
        </w:rPr>
        <w:t>“</w:t>
      </w:r>
      <w:r w:rsidRPr="00922FBB">
        <w:rPr>
          <w:sz w:val="28"/>
          <w:szCs w:val="28"/>
        </w:rPr>
        <w:t>MATH: Percent Change in US Household Debt</w:t>
      </w:r>
      <w:r>
        <w:rPr>
          <w:sz w:val="28"/>
          <w:szCs w:val="28"/>
        </w:rPr>
        <w:t xml:space="preserve">”, Next Gen Personal Finance, </w:t>
      </w:r>
      <w:hyperlink r:id="rId16" w:history="1">
        <w:r w:rsidRPr="00925612">
          <w:rPr>
            <w:rStyle w:val="Hyperlink"/>
            <w:sz w:val="28"/>
            <w:szCs w:val="28"/>
          </w:rPr>
          <w:t>https://docs.google.com/document/d/1k-gvNUVZADK8YXLtNn1xigALkTi72rbif3mMiCW5zNg/edit</w:t>
        </w:r>
      </w:hyperlink>
    </w:p>
    <w:p w14:paraId="1BB4406B" w14:textId="2144F0CC" w:rsidR="00C417F7" w:rsidRDefault="000B5DF6" w:rsidP="000B5DF6">
      <w:pPr>
        <w:rPr>
          <w:sz w:val="28"/>
          <w:szCs w:val="28"/>
          <w:u w:val="single"/>
        </w:rPr>
      </w:pPr>
      <w:r>
        <w:rPr>
          <w:sz w:val="28"/>
          <w:szCs w:val="28"/>
        </w:rPr>
        <w:t xml:space="preserve"> </w:t>
      </w:r>
      <w:r w:rsidR="00C417F7">
        <w:rPr>
          <w:sz w:val="28"/>
          <w:szCs w:val="28"/>
        </w:rPr>
        <w:t xml:space="preserve">“Page One Economics </w:t>
      </w:r>
      <w:r w:rsidR="00C74DCE">
        <w:rPr>
          <w:sz w:val="28"/>
          <w:szCs w:val="28"/>
        </w:rPr>
        <w:t>–</w:t>
      </w:r>
      <w:r w:rsidR="00C417F7">
        <w:rPr>
          <w:sz w:val="28"/>
          <w:szCs w:val="28"/>
        </w:rPr>
        <w:t xml:space="preserve"> </w:t>
      </w:r>
      <w:r w:rsidR="00C74DCE">
        <w:rPr>
          <w:sz w:val="28"/>
          <w:szCs w:val="28"/>
        </w:rPr>
        <w:t>Making Sense of Private Debt</w:t>
      </w:r>
      <w:r w:rsidR="00C417F7">
        <w:rPr>
          <w:sz w:val="28"/>
          <w:szCs w:val="28"/>
        </w:rPr>
        <w:t xml:space="preserve">”, Federal Reserve Bank of St. Louis, </w:t>
      </w:r>
      <w:r w:rsidR="00C74DCE">
        <w:rPr>
          <w:sz w:val="28"/>
          <w:szCs w:val="28"/>
        </w:rPr>
        <w:t xml:space="preserve">March 2020, </w:t>
      </w:r>
      <w:hyperlink r:id="rId17" w:history="1">
        <w:r w:rsidR="00C74DCE" w:rsidRPr="00925612">
          <w:rPr>
            <w:rStyle w:val="Hyperlink"/>
            <w:sz w:val="28"/>
            <w:szCs w:val="28"/>
          </w:rPr>
          <w:t>https://www.stlouisfed.org/education/page-one-economics-classroom-edition/making-sense-of-private-debt</w:t>
        </w:r>
      </w:hyperlink>
    </w:p>
    <w:p w14:paraId="5A052439" w14:textId="47C6640E" w:rsidR="00C74DCE" w:rsidRDefault="00C74DCE" w:rsidP="00C74DCE">
      <w:pPr>
        <w:rPr>
          <w:sz w:val="28"/>
          <w:szCs w:val="28"/>
          <w:u w:val="single"/>
        </w:rPr>
      </w:pPr>
      <w:r>
        <w:rPr>
          <w:sz w:val="28"/>
          <w:szCs w:val="28"/>
        </w:rPr>
        <w:t xml:space="preserve">“Page One Economics – Making Sense of The National Debt”, Federal Reserve Bank of St. Louis, November 2019, </w:t>
      </w:r>
      <w:hyperlink r:id="rId18" w:history="1">
        <w:r w:rsidRPr="00925612">
          <w:rPr>
            <w:rStyle w:val="Hyperlink"/>
            <w:sz w:val="28"/>
            <w:szCs w:val="28"/>
          </w:rPr>
          <w:t>https://www.stlouisfed.org/education/page-one-economics-classroom-edition/making-sense-of-the-national-debt</w:t>
        </w:r>
      </w:hyperlink>
    </w:p>
    <w:p w14:paraId="124B76AD" w14:textId="36E453A4" w:rsidR="00C74DCE" w:rsidRDefault="007F564D" w:rsidP="00C74DCE">
      <w:pPr>
        <w:rPr>
          <w:sz w:val="28"/>
          <w:szCs w:val="28"/>
        </w:rPr>
      </w:pPr>
      <w:r>
        <w:rPr>
          <w:sz w:val="28"/>
          <w:szCs w:val="28"/>
        </w:rPr>
        <w:t xml:space="preserve">“Page One Economics – Bankruptcy: When All Else Fails”, Federal Reserve Bank of St. Louis, April 2018, </w:t>
      </w:r>
      <w:hyperlink r:id="rId19" w:history="1">
        <w:r w:rsidRPr="00925612">
          <w:rPr>
            <w:rStyle w:val="Hyperlink"/>
            <w:sz w:val="28"/>
            <w:szCs w:val="28"/>
          </w:rPr>
          <w:t>https://www.stlouisfed.org/education/page-one-economics-classroom-edition/bankruptcy</w:t>
        </w:r>
      </w:hyperlink>
    </w:p>
    <w:p w14:paraId="40367E25" w14:textId="77777777" w:rsidR="00391885" w:rsidRDefault="00391885" w:rsidP="00391885">
      <w:pPr>
        <w:rPr>
          <w:sz w:val="28"/>
          <w:szCs w:val="28"/>
        </w:rPr>
      </w:pPr>
      <w:r>
        <w:rPr>
          <w:sz w:val="28"/>
          <w:szCs w:val="28"/>
        </w:rPr>
        <w:t>“</w:t>
      </w:r>
      <w:r w:rsidRPr="00802F35">
        <w:rPr>
          <w:sz w:val="28"/>
          <w:szCs w:val="28"/>
        </w:rPr>
        <w:t>READ: Bankrupt at 23</w:t>
      </w:r>
      <w:r>
        <w:rPr>
          <w:sz w:val="28"/>
          <w:szCs w:val="28"/>
        </w:rPr>
        <w:t xml:space="preserve">”, Next Gen Personal Finance, </w:t>
      </w:r>
      <w:hyperlink r:id="rId20" w:history="1">
        <w:r w:rsidRPr="00925612">
          <w:rPr>
            <w:rStyle w:val="Hyperlink"/>
            <w:sz w:val="28"/>
            <w:szCs w:val="28"/>
          </w:rPr>
          <w:t>https://docs.google.com/document/d/1VBREKBt43GXTrRcvCr9V-kTLk1VqAa0kQaME3XDLrN8/edit</w:t>
        </w:r>
      </w:hyperlink>
    </w:p>
    <w:p w14:paraId="5AEB55AC" w14:textId="3DFC9D0F" w:rsidR="000B5DF6" w:rsidRDefault="000B5DF6" w:rsidP="00391885">
      <w:pPr>
        <w:rPr>
          <w:sz w:val="28"/>
          <w:szCs w:val="28"/>
        </w:rPr>
      </w:pPr>
      <w:r>
        <w:rPr>
          <w:sz w:val="28"/>
          <w:szCs w:val="28"/>
        </w:rPr>
        <w:t xml:space="preserve">“Understanding Fiscal Responsibility” collection (35 lessons on government and the national debt – ELC has a more detailed class on it in November), Council for Economic Education, </w:t>
      </w:r>
      <w:hyperlink r:id="rId21" w:history="1">
        <w:r w:rsidRPr="00925612">
          <w:rPr>
            <w:rStyle w:val="Hyperlink"/>
            <w:sz w:val="28"/>
            <w:szCs w:val="28"/>
          </w:rPr>
          <w:t>https://www.econedlink.org/resources/collection/understanding-fiscal-responsibility/</w:t>
        </w:r>
      </w:hyperlink>
    </w:p>
    <w:p w14:paraId="6445C9BA" w14:textId="77777777" w:rsidR="00391885" w:rsidRDefault="00391885" w:rsidP="00391885">
      <w:pPr>
        <w:rPr>
          <w:sz w:val="28"/>
          <w:szCs w:val="28"/>
        </w:rPr>
      </w:pPr>
      <w:r>
        <w:rPr>
          <w:sz w:val="28"/>
          <w:szCs w:val="28"/>
        </w:rPr>
        <w:t xml:space="preserve">Video – “The Economist Essentials – Public Debt”, The Economist, </w:t>
      </w:r>
      <w:hyperlink r:id="rId22" w:history="1">
        <w:r w:rsidRPr="00925612">
          <w:rPr>
            <w:rStyle w:val="Hyperlink"/>
            <w:sz w:val="28"/>
            <w:szCs w:val="28"/>
          </w:rPr>
          <w:t>https://www.youtube.com/watch?v=AaS3ywvuuTQ</w:t>
        </w:r>
      </w:hyperlink>
    </w:p>
    <w:p w14:paraId="4C81C4E7" w14:textId="77777777" w:rsidR="00391885" w:rsidRDefault="00391885" w:rsidP="00391885">
      <w:pPr>
        <w:rPr>
          <w:sz w:val="28"/>
          <w:szCs w:val="28"/>
        </w:rPr>
      </w:pPr>
      <w:r>
        <w:rPr>
          <w:sz w:val="28"/>
          <w:szCs w:val="28"/>
        </w:rPr>
        <w:t xml:space="preserve">Video – “How Bankruptcy Works”, PBS – Two Cents, </w:t>
      </w:r>
      <w:hyperlink r:id="rId23" w:history="1">
        <w:r w:rsidRPr="00925612">
          <w:rPr>
            <w:rStyle w:val="Hyperlink"/>
            <w:sz w:val="28"/>
            <w:szCs w:val="28"/>
          </w:rPr>
          <w:t>https://www.youtube.com/watch?v=tpI0XWjIsqI</w:t>
        </w:r>
      </w:hyperlink>
    </w:p>
    <w:p w14:paraId="2FD939B0" w14:textId="3ACF86FE" w:rsidR="002A3BDB" w:rsidRDefault="002A3BDB" w:rsidP="002A3BDB">
      <w:pPr>
        <w:rPr>
          <w:sz w:val="28"/>
          <w:szCs w:val="28"/>
        </w:rPr>
      </w:pPr>
      <w:r>
        <w:rPr>
          <w:sz w:val="28"/>
          <w:szCs w:val="28"/>
        </w:rPr>
        <w:t xml:space="preserve">Video – “How </w:t>
      </w:r>
      <w:proofErr w:type="gramStart"/>
      <w:r>
        <w:rPr>
          <w:sz w:val="28"/>
          <w:szCs w:val="28"/>
        </w:rPr>
        <w:t>To</w:t>
      </w:r>
      <w:proofErr w:type="gramEnd"/>
      <w:r>
        <w:rPr>
          <w:sz w:val="28"/>
          <w:szCs w:val="28"/>
        </w:rPr>
        <w:t xml:space="preserve"> Deal With Debt Collectors”, PBS - Two Cents, </w:t>
      </w:r>
      <w:hyperlink r:id="rId24" w:history="1">
        <w:r w:rsidRPr="00925612">
          <w:rPr>
            <w:rStyle w:val="Hyperlink"/>
            <w:sz w:val="28"/>
            <w:szCs w:val="28"/>
          </w:rPr>
          <w:t>https://www.youtube.com/watch?v=WiIe2FzRsFc</w:t>
        </w:r>
      </w:hyperlink>
    </w:p>
    <w:p w14:paraId="21CCC3A2" w14:textId="6F659220" w:rsidR="002A3BDB" w:rsidRDefault="002A3BDB" w:rsidP="002A3BDB">
      <w:pPr>
        <w:rPr>
          <w:sz w:val="28"/>
          <w:szCs w:val="28"/>
        </w:rPr>
      </w:pPr>
      <w:r>
        <w:rPr>
          <w:sz w:val="28"/>
          <w:szCs w:val="28"/>
        </w:rPr>
        <w:t>Video – “Is There Such A Thing As Good Debt?</w:t>
      </w:r>
      <w:proofErr w:type="gramStart"/>
      <w:r>
        <w:rPr>
          <w:sz w:val="28"/>
          <w:szCs w:val="28"/>
        </w:rPr>
        <w:t>”,</w:t>
      </w:r>
      <w:proofErr w:type="gramEnd"/>
      <w:r>
        <w:rPr>
          <w:sz w:val="28"/>
          <w:szCs w:val="28"/>
        </w:rPr>
        <w:t xml:space="preserve"> PBS – Two Cents, </w:t>
      </w:r>
      <w:hyperlink r:id="rId25" w:history="1">
        <w:r w:rsidRPr="00925612">
          <w:rPr>
            <w:rStyle w:val="Hyperlink"/>
            <w:sz w:val="28"/>
            <w:szCs w:val="28"/>
          </w:rPr>
          <w:t>https://www.youtube.com/watch?v=gAQn2oGoUdM</w:t>
        </w:r>
      </w:hyperlink>
    </w:p>
    <w:p w14:paraId="18A1489D" w14:textId="73C57522" w:rsidR="002A3BDB" w:rsidRDefault="002A3BDB" w:rsidP="002A3BDB">
      <w:pPr>
        <w:rPr>
          <w:sz w:val="28"/>
          <w:szCs w:val="28"/>
        </w:rPr>
      </w:pPr>
      <w:r>
        <w:rPr>
          <w:sz w:val="28"/>
          <w:szCs w:val="28"/>
        </w:rPr>
        <w:t xml:space="preserve">Video – “The Rapid Growth of Global Corporate Debt”, Bloomberg Business, </w:t>
      </w:r>
      <w:hyperlink r:id="rId26" w:history="1">
        <w:r w:rsidRPr="00925612">
          <w:rPr>
            <w:rStyle w:val="Hyperlink"/>
            <w:sz w:val="28"/>
            <w:szCs w:val="28"/>
          </w:rPr>
          <w:t>https://www.youtube.com/watch?v=Z-E_4GqfFvg</w:t>
        </w:r>
      </w:hyperlink>
    </w:p>
    <w:p w14:paraId="6C400578" w14:textId="77777777" w:rsidR="00391885" w:rsidRDefault="00391885" w:rsidP="00391885">
      <w:pPr>
        <w:rPr>
          <w:sz w:val="28"/>
          <w:szCs w:val="28"/>
        </w:rPr>
      </w:pPr>
      <w:r>
        <w:rPr>
          <w:sz w:val="28"/>
          <w:szCs w:val="28"/>
        </w:rPr>
        <w:t>Video – “What’s The Fastest Way to Pay Off Debt?</w:t>
      </w:r>
      <w:proofErr w:type="gramStart"/>
      <w:r>
        <w:rPr>
          <w:sz w:val="28"/>
          <w:szCs w:val="28"/>
        </w:rPr>
        <w:t>”,</w:t>
      </w:r>
      <w:proofErr w:type="gramEnd"/>
      <w:r>
        <w:rPr>
          <w:sz w:val="28"/>
          <w:szCs w:val="28"/>
        </w:rPr>
        <w:t xml:space="preserve"> PBS – Two Cents, </w:t>
      </w:r>
      <w:hyperlink r:id="rId27" w:history="1">
        <w:r w:rsidRPr="00925612">
          <w:rPr>
            <w:rStyle w:val="Hyperlink"/>
            <w:sz w:val="28"/>
            <w:szCs w:val="28"/>
          </w:rPr>
          <w:t>https://www.youtube.com/watch?v=PvEUj_mRfIo</w:t>
        </w:r>
      </w:hyperlink>
    </w:p>
    <w:p w14:paraId="602CE1B7" w14:textId="610E4CE3" w:rsidR="000B5DF6" w:rsidRPr="00D1584A" w:rsidRDefault="000B5DF6" w:rsidP="00391885">
      <w:pPr>
        <w:rPr>
          <w:sz w:val="28"/>
          <w:szCs w:val="28"/>
        </w:rPr>
      </w:pPr>
      <w:r w:rsidRPr="00D1584A">
        <w:rPr>
          <w:sz w:val="28"/>
          <w:szCs w:val="28"/>
        </w:rPr>
        <w:t>“</w:t>
      </w:r>
      <w:r>
        <w:rPr>
          <w:sz w:val="28"/>
          <w:szCs w:val="28"/>
        </w:rPr>
        <w:t>What is a Bond</w:t>
      </w:r>
      <w:r w:rsidRPr="00D1584A">
        <w:rPr>
          <w:sz w:val="28"/>
          <w:szCs w:val="28"/>
        </w:rPr>
        <w:t>”</w:t>
      </w:r>
      <w:r>
        <w:rPr>
          <w:sz w:val="28"/>
          <w:szCs w:val="28"/>
        </w:rPr>
        <w:t xml:space="preserve">, Lesson 5 in </w:t>
      </w:r>
      <w:r>
        <w:rPr>
          <w:sz w:val="28"/>
          <w:szCs w:val="28"/>
          <w:u w:val="single"/>
        </w:rPr>
        <w:t>Learning, Earning, and Investing for a New Generation</w:t>
      </w:r>
      <w:r w:rsidRPr="00D1584A">
        <w:rPr>
          <w:sz w:val="28"/>
          <w:szCs w:val="28"/>
        </w:rPr>
        <w:t xml:space="preserve">, Council for Economic Education, </w:t>
      </w:r>
      <w:r>
        <w:rPr>
          <w:sz w:val="28"/>
          <w:szCs w:val="28"/>
        </w:rPr>
        <w:t>on VE 5.0</w:t>
      </w:r>
    </w:p>
    <w:p w14:paraId="5F82FEA0" w14:textId="77777777" w:rsidR="008050CC" w:rsidRDefault="008050CC" w:rsidP="008050CC">
      <w:pPr>
        <w:rPr>
          <w:b/>
          <w:sz w:val="28"/>
          <w:szCs w:val="28"/>
          <w:u w:val="single"/>
        </w:rPr>
      </w:pPr>
      <w:bookmarkStart w:id="2" w:name="_Hlk23541127"/>
    </w:p>
    <w:p w14:paraId="3379B78A" w14:textId="37C2FAF4" w:rsidR="008050CC" w:rsidRDefault="008050CC" w:rsidP="008050CC">
      <w:pPr>
        <w:rPr>
          <w:b/>
          <w:sz w:val="28"/>
          <w:szCs w:val="28"/>
          <w:u w:val="single"/>
        </w:rPr>
      </w:pPr>
      <w:r>
        <w:rPr>
          <w:b/>
          <w:sz w:val="28"/>
          <w:szCs w:val="28"/>
          <w:u w:val="single"/>
        </w:rPr>
        <w:t>Recent Articles on Corporate and Personal Debt</w:t>
      </w:r>
    </w:p>
    <w:bookmarkEnd w:id="2"/>
    <w:p w14:paraId="5E50A7C3" w14:textId="77777777" w:rsidR="003C1E49" w:rsidRDefault="003C1E49" w:rsidP="008050CC">
      <w:pPr>
        <w:rPr>
          <w:bCs/>
          <w:sz w:val="28"/>
          <w:szCs w:val="28"/>
        </w:rPr>
      </w:pPr>
      <w:r>
        <w:rPr>
          <w:bCs/>
          <w:sz w:val="28"/>
          <w:szCs w:val="28"/>
        </w:rPr>
        <w:t>“</w:t>
      </w:r>
      <w:r w:rsidRPr="008050CC">
        <w:rPr>
          <w:bCs/>
          <w:sz w:val="28"/>
          <w:szCs w:val="28"/>
        </w:rPr>
        <w:t>Americans’ household debt fell for the first time since 2014 — but that doesn’t mean people are paying off their loans</w:t>
      </w:r>
      <w:r>
        <w:rPr>
          <w:bCs/>
          <w:sz w:val="28"/>
          <w:szCs w:val="28"/>
        </w:rPr>
        <w:t xml:space="preserve">”, </w:t>
      </w:r>
      <w:proofErr w:type="spellStart"/>
      <w:r>
        <w:rPr>
          <w:bCs/>
          <w:sz w:val="28"/>
          <w:szCs w:val="28"/>
        </w:rPr>
        <w:t>MarketWatch</w:t>
      </w:r>
      <w:proofErr w:type="spellEnd"/>
      <w:r>
        <w:rPr>
          <w:bCs/>
          <w:sz w:val="28"/>
          <w:szCs w:val="28"/>
        </w:rPr>
        <w:t xml:space="preserve">, August 2020, </w:t>
      </w:r>
      <w:hyperlink r:id="rId28" w:history="1">
        <w:r w:rsidRPr="00925612">
          <w:rPr>
            <w:rStyle w:val="Hyperlink"/>
            <w:bCs/>
            <w:sz w:val="28"/>
            <w:szCs w:val="28"/>
          </w:rPr>
          <w:t>https://www.marketwatch.com/story/americans-household-debt-fell-for-the-first-time-since-2014-but-that-doesnt-mean-people-are-paying-off-their-loans-2020-08-06</w:t>
        </w:r>
      </w:hyperlink>
      <w:r w:rsidRPr="008050CC">
        <w:rPr>
          <w:bCs/>
          <w:sz w:val="28"/>
          <w:szCs w:val="28"/>
        </w:rPr>
        <w:t xml:space="preserve"> </w:t>
      </w:r>
    </w:p>
    <w:p w14:paraId="79B9FF28" w14:textId="77777777" w:rsidR="003C1E49" w:rsidRDefault="003C1E49" w:rsidP="003C1E49">
      <w:pPr>
        <w:rPr>
          <w:bCs/>
          <w:sz w:val="28"/>
          <w:szCs w:val="28"/>
        </w:rPr>
      </w:pPr>
      <w:r>
        <w:rPr>
          <w:bCs/>
          <w:sz w:val="28"/>
          <w:szCs w:val="28"/>
        </w:rPr>
        <w:t>“</w:t>
      </w:r>
      <w:r w:rsidRPr="00177124">
        <w:rPr>
          <w:bCs/>
          <w:sz w:val="28"/>
          <w:szCs w:val="28"/>
        </w:rPr>
        <w:t xml:space="preserve">America’s Fiscal Follies are </w:t>
      </w:r>
      <w:proofErr w:type="gramStart"/>
      <w:r w:rsidRPr="00177124">
        <w:rPr>
          <w:bCs/>
          <w:sz w:val="28"/>
          <w:szCs w:val="28"/>
        </w:rPr>
        <w:t>Dangerously</w:t>
      </w:r>
      <w:proofErr w:type="gramEnd"/>
      <w:r w:rsidRPr="00177124">
        <w:rPr>
          <w:bCs/>
          <w:sz w:val="28"/>
          <w:szCs w:val="28"/>
        </w:rPr>
        <w:t xml:space="preserve"> in the Red</w:t>
      </w:r>
      <w:r>
        <w:rPr>
          <w:bCs/>
          <w:sz w:val="28"/>
          <w:szCs w:val="28"/>
        </w:rPr>
        <w:t xml:space="preserve">”, American Institute for Economic Research (AIER), September 2020, </w:t>
      </w:r>
      <w:hyperlink r:id="rId29" w:history="1">
        <w:r w:rsidRPr="00925612">
          <w:rPr>
            <w:rStyle w:val="Hyperlink"/>
            <w:bCs/>
            <w:sz w:val="28"/>
            <w:szCs w:val="28"/>
          </w:rPr>
          <w:t>https://www.aier.org/article/americas-fiscal-follies-are-dangerously-in-the-red/</w:t>
        </w:r>
      </w:hyperlink>
    </w:p>
    <w:p w14:paraId="42DBF707" w14:textId="22DE1C9E" w:rsidR="003C1E49" w:rsidRDefault="003C1E49" w:rsidP="003C1E49">
      <w:pPr>
        <w:rPr>
          <w:bCs/>
          <w:sz w:val="28"/>
          <w:szCs w:val="28"/>
        </w:rPr>
      </w:pPr>
      <w:r>
        <w:rPr>
          <w:sz w:val="28"/>
          <w:szCs w:val="28"/>
        </w:rPr>
        <w:t>“</w:t>
      </w:r>
      <w:r w:rsidRPr="00FC66F5">
        <w:rPr>
          <w:sz w:val="28"/>
          <w:szCs w:val="28"/>
        </w:rPr>
        <w:t>Banks lose out to capital markets when it comes to credit provision</w:t>
      </w:r>
      <w:r>
        <w:rPr>
          <w:sz w:val="28"/>
          <w:szCs w:val="28"/>
        </w:rPr>
        <w:t xml:space="preserve">”, The Economist, July 2020, </w:t>
      </w:r>
      <w:hyperlink r:id="rId30" w:history="1">
        <w:r w:rsidRPr="00925612">
          <w:rPr>
            <w:rStyle w:val="Hyperlink"/>
            <w:sz w:val="28"/>
            <w:szCs w:val="28"/>
          </w:rPr>
          <w:t>https://www.economist.com/finance-and-economics/2020/07/25/banks-lose-out-to-capital-markets-when-it-comes-to-credit-provision</w:t>
        </w:r>
      </w:hyperlink>
      <w:r w:rsidRPr="008050CC">
        <w:rPr>
          <w:bCs/>
          <w:sz w:val="28"/>
          <w:szCs w:val="28"/>
        </w:rPr>
        <w:t xml:space="preserve"> </w:t>
      </w:r>
    </w:p>
    <w:p w14:paraId="6156C20F" w14:textId="77777777" w:rsidR="003C1E49" w:rsidRDefault="003C1E49" w:rsidP="003C1E49">
      <w:pPr>
        <w:rPr>
          <w:bCs/>
          <w:sz w:val="28"/>
          <w:szCs w:val="28"/>
        </w:rPr>
      </w:pPr>
      <w:r>
        <w:rPr>
          <w:bCs/>
          <w:sz w:val="28"/>
          <w:szCs w:val="28"/>
        </w:rPr>
        <w:t>“</w:t>
      </w:r>
      <w:r w:rsidRPr="005138DF">
        <w:rPr>
          <w:bCs/>
          <w:sz w:val="28"/>
          <w:szCs w:val="28"/>
        </w:rPr>
        <w:t>Corporate debt is in serious trouble – here’s what it means if the market collapses</w:t>
      </w:r>
      <w:r>
        <w:rPr>
          <w:bCs/>
          <w:sz w:val="28"/>
          <w:szCs w:val="28"/>
        </w:rPr>
        <w:t xml:space="preserve">”, The Conversation, April 2020, </w:t>
      </w:r>
      <w:hyperlink r:id="rId31" w:history="1">
        <w:r w:rsidRPr="00925612">
          <w:rPr>
            <w:rStyle w:val="Hyperlink"/>
            <w:bCs/>
            <w:sz w:val="28"/>
            <w:szCs w:val="28"/>
          </w:rPr>
          <w:t>https://theconversation.com/corporate-debt-is-in-serious-trouble-heres-what-it-means-if-the-market-collapses-135371</w:t>
        </w:r>
      </w:hyperlink>
    </w:p>
    <w:p w14:paraId="23BA1BC0" w14:textId="77777777" w:rsidR="003C1E49" w:rsidRDefault="003C1E49" w:rsidP="003C1E49">
      <w:pPr>
        <w:rPr>
          <w:sz w:val="28"/>
          <w:szCs w:val="28"/>
        </w:rPr>
      </w:pPr>
      <w:r>
        <w:rPr>
          <w:sz w:val="28"/>
          <w:szCs w:val="28"/>
        </w:rPr>
        <w:t>“</w:t>
      </w:r>
      <w:r w:rsidRPr="007E7C5C">
        <w:rPr>
          <w:sz w:val="28"/>
          <w:szCs w:val="28"/>
        </w:rPr>
        <w:t>COVID-19 Isn’t the True Culprit of the Coming Recession</w:t>
      </w:r>
      <w:r>
        <w:rPr>
          <w:sz w:val="28"/>
          <w:szCs w:val="28"/>
        </w:rPr>
        <w:t xml:space="preserve">”, Foundation for Economic Education (FEE), March 2020, </w:t>
      </w:r>
      <w:hyperlink r:id="rId32" w:history="1">
        <w:r w:rsidRPr="00925612">
          <w:rPr>
            <w:rStyle w:val="Hyperlink"/>
            <w:sz w:val="28"/>
            <w:szCs w:val="28"/>
          </w:rPr>
          <w:t>https://fee.org/articles/covid-19-isn-t-the-true-culprit-of-the-coming-recession/</w:t>
        </w:r>
      </w:hyperlink>
    </w:p>
    <w:p w14:paraId="253EFBCB" w14:textId="4E015BFA" w:rsidR="008050CC" w:rsidRDefault="008050CC" w:rsidP="008050CC">
      <w:pPr>
        <w:rPr>
          <w:bCs/>
          <w:sz w:val="28"/>
          <w:szCs w:val="28"/>
        </w:rPr>
      </w:pPr>
      <w:r>
        <w:rPr>
          <w:bCs/>
          <w:sz w:val="28"/>
          <w:szCs w:val="28"/>
        </w:rPr>
        <w:t>“</w:t>
      </w:r>
      <w:r w:rsidRPr="008050CC">
        <w:rPr>
          <w:bCs/>
          <w:sz w:val="28"/>
          <w:szCs w:val="28"/>
        </w:rPr>
        <w:t>Fed actions in corporate debt point to crisis averted, for now</w:t>
      </w:r>
      <w:r>
        <w:rPr>
          <w:bCs/>
          <w:sz w:val="28"/>
          <w:szCs w:val="28"/>
        </w:rPr>
        <w:t xml:space="preserve">”, </w:t>
      </w:r>
      <w:proofErr w:type="spellStart"/>
      <w:r>
        <w:rPr>
          <w:bCs/>
          <w:sz w:val="28"/>
          <w:szCs w:val="28"/>
        </w:rPr>
        <w:t>MarketWatch</w:t>
      </w:r>
      <w:proofErr w:type="spellEnd"/>
      <w:r>
        <w:rPr>
          <w:bCs/>
          <w:sz w:val="28"/>
          <w:szCs w:val="28"/>
        </w:rPr>
        <w:t xml:space="preserve">, May 2020, </w:t>
      </w:r>
      <w:hyperlink r:id="rId33" w:history="1">
        <w:r w:rsidRPr="00925612">
          <w:rPr>
            <w:rStyle w:val="Hyperlink"/>
            <w:bCs/>
            <w:sz w:val="28"/>
            <w:szCs w:val="28"/>
          </w:rPr>
          <w:t>https://www.marketwatch.com/story/fed-actions-in-corporate-debt-point-to-crisis-averted-for-now-2020-05-18</w:t>
        </w:r>
      </w:hyperlink>
    </w:p>
    <w:p w14:paraId="6DBE6960" w14:textId="7D83F433" w:rsidR="008050CC" w:rsidRDefault="008050CC" w:rsidP="008050CC">
      <w:pPr>
        <w:rPr>
          <w:bCs/>
          <w:sz w:val="28"/>
          <w:szCs w:val="28"/>
        </w:rPr>
      </w:pPr>
      <w:r>
        <w:rPr>
          <w:bCs/>
          <w:sz w:val="28"/>
          <w:szCs w:val="28"/>
        </w:rPr>
        <w:t>“</w:t>
      </w:r>
      <w:r w:rsidRPr="008050CC">
        <w:rPr>
          <w:bCs/>
          <w:sz w:val="28"/>
          <w:szCs w:val="28"/>
        </w:rPr>
        <w:t>Here’s why markets aren’t worried over the U.S. government’s mountain of debt</w:t>
      </w:r>
      <w:r>
        <w:rPr>
          <w:bCs/>
          <w:sz w:val="28"/>
          <w:szCs w:val="28"/>
        </w:rPr>
        <w:t xml:space="preserve">”, </w:t>
      </w:r>
      <w:proofErr w:type="spellStart"/>
      <w:r>
        <w:rPr>
          <w:bCs/>
          <w:sz w:val="28"/>
          <w:szCs w:val="28"/>
        </w:rPr>
        <w:t>MarketWatch</w:t>
      </w:r>
      <w:proofErr w:type="spellEnd"/>
      <w:r>
        <w:rPr>
          <w:bCs/>
          <w:sz w:val="28"/>
          <w:szCs w:val="28"/>
        </w:rPr>
        <w:t>, September 2020,</w:t>
      </w:r>
      <w:r w:rsidRPr="008050CC">
        <w:t xml:space="preserve"> </w:t>
      </w:r>
      <w:hyperlink r:id="rId34" w:history="1">
        <w:r w:rsidRPr="00925612">
          <w:rPr>
            <w:rStyle w:val="Hyperlink"/>
            <w:bCs/>
            <w:sz w:val="28"/>
            <w:szCs w:val="28"/>
          </w:rPr>
          <w:t>https://www.marketwatch.com/story/heres-why-markets-arent-worried-over-the-u-s-governments-mountain-of-debt-11599849361</w:t>
        </w:r>
      </w:hyperlink>
    </w:p>
    <w:p w14:paraId="259B2D02" w14:textId="167F2EAF" w:rsidR="003C1E49" w:rsidRDefault="003C1E49" w:rsidP="003C1E49">
      <w:pPr>
        <w:rPr>
          <w:sz w:val="28"/>
          <w:szCs w:val="28"/>
        </w:rPr>
      </w:pPr>
      <w:r>
        <w:rPr>
          <w:sz w:val="28"/>
          <w:szCs w:val="28"/>
        </w:rPr>
        <w:t>“</w:t>
      </w:r>
      <w:r w:rsidRPr="005138DF">
        <w:rPr>
          <w:sz w:val="28"/>
          <w:szCs w:val="28"/>
        </w:rPr>
        <w:t>(How) Will We Pay Back the Federal Debt?</w:t>
      </w:r>
      <w:proofErr w:type="gramStart"/>
      <w:r>
        <w:rPr>
          <w:sz w:val="28"/>
          <w:szCs w:val="28"/>
        </w:rPr>
        <w:t>”,,</w:t>
      </w:r>
      <w:proofErr w:type="gramEnd"/>
      <w:r>
        <w:rPr>
          <w:sz w:val="28"/>
          <w:szCs w:val="28"/>
        </w:rPr>
        <w:t xml:space="preserve"> </w:t>
      </w:r>
      <w:proofErr w:type="spellStart"/>
      <w:r>
        <w:rPr>
          <w:sz w:val="28"/>
          <w:szCs w:val="28"/>
        </w:rPr>
        <w:t>Econofact</w:t>
      </w:r>
      <w:proofErr w:type="spellEnd"/>
      <w:r>
        <w:rPr>
          <w:sz w:val="28"/>
          <w:szCs w:val="28"/>
        </w:rPr>
        <w:t xml:space="preserve">, June 2020, </w:t>
      </w:r>
      <w:hyperlink r:id="rId35" w:history="1">
        <w:r w:rsidRPr="00925612">
          <w:rPr>
            <w:rStyle w:val="Hyperlink"/>
            <w:sz w:val="28"/>
            <w:szCs w:val="28"/>
          </w:rPr>
          <w:t>https://econofact.org/how-will-we-pay-back-the-federal-debt</w:t>
        </w:r>
      </w:hyperlink>
    </w:p>
    <w:p w14:paraId="064B5FE8" w14:textId="282EB4E2" w:rsidR="008050CC" w:rsidRDefault="005138DF" w:rsidP="003C1E49">
      <w:pPr>
        <w:rPr>
          <w:sz w:val="28"/>
          <w:szCs w:val="28"/>
        </w:rPr>
      </w:pPr>
      <w:r>
        <w:rPr>
          <w:sz w:val="28"/>
          <w:szCs w:val="28"/>
        </w:rPr>
        <w:t>“</w:t>
      </w:r>
      <w:r w:rsidRPr="005138DF">
        <w:rPr>
          <w:sz w:val="28"/>
          <w:szCs w:val="28"/>
        </w:rPr>
        <w:t>Is the Rise in U.S. Corporate Debt Cause for Concern?</w:t>
      </w:r>
      <w:proofErr w:type="gramStart"/>
      <w:r>
        <w:rPr>
          <w:sz w:val="28"/>
          <w:szCs w:val="28"/>
        </w:rPr>
        <w:t>”,</w:t>
      </w:r>
      <w:proofErr w:type="gramEnd"/>
      <w:r>
        <w:rPr>
          <w:sz w:val="28"/>
          <w:szCs w:val="28"/>
        </w:rPr>
        <w:t xml:space="preserve"> </w:t>
      </w:r>
      <w:proofErr w:type="spellStart"/>
      <w:r>
        <w:rPr>
          <w:sz w:val="28"/>
          <w:szCs w:val="28"/>
        </w:rPr>
        <w:t>Econofact</w:t>
      </w:r>
      <w:proofErr w:type="spellEnd"/>
      <w:r>
        <w:rPr>
          <w:sz w:val="28"/>
          <w:szCs w:val="28"/>
        </w:rPr>
        <w:t xml:space="preserve">, September 2019, </w:t>
      </w:r>
      <w:hyperlink r:id="rId36" w:history="1">
        <w:r w:rsidRPr="00925612">
          <w:rPr>
            <w:rStyle w:val="Hyperlink"/>
            <w:sz w:val="28"/>
            <w:szCs w:val="28"/>
          </w:rPr>
          <w:t>https://econofact.org/is-the-rise-in-u-s-corporate-debt-cause-for-concern</w:t>
        </w:r>
      </w:hyperlink>
    </w:p>
    <w:p w14:paraId="6F6AC722" w14:textId="77777777" w:rsidR="003C1E49" w:rsidRDefault="003C1E49" w:rsidP="003C1E49">
      <w:pPr>
        <w:rPr>
          <w:sz w:val="28"/>
          <w:szCs w:val="28"/>
        </w:rPr>
      </w:pPr>
      <w:r>
        <w:rPr>
          <w:sz w:val="28"/>
          <w:szCs w:val="28"/>
        </w:rPr>
        <w:lastRenderedPageBreak/>
        <w:t>“</w:t>
      </w:r>
      <w:r w:rsidRPr="004E734A">
        <w:rPr>
          <w:sz w:val="28"/>
          <w:szCs w:val="28"/>
        </w:rPr>
        <w:t>The leveraging of America: how companies became addicted to debt</w:t>
      </w:r>
      <w:r>
        <w:rPr>
          <w:sz w:val="28"/>
          <w:szCs w:val="28"/>
        </w:rPr>
        <w:t xml:space="preserve">”, Financial Times, July 2020, </w:t>
      </w:r>
      <w:hyperlink r:id="rId37" w:history="1">
        <w:r w:rsidRPr="00925612">
          <w:rPr>
            <w:rStyle w:val="Hyperlink"/>
            <w:sz w:val="28"/>
            <w:szCs w:val="28"/>
          </w:rPr>
          <w:t>https://www.ft.com/content/c732fded-5252-4333-a3f8-80b767508bbc</w:t>
        </w:r>
      </w:hyperlink>
    </w:p>
    <w:p w14:paraId="2DB5D728" w14:textId="477960B1" w:rsidR="007E7C5C" w:rsidRDefault="00B763E2" w:rsidP="008B2237">
      <w:pPr>
        <w:rPr>
          <w:sz w:val="28"/>
          <w:szCs w:val="28"/>
        </w:rPr>
      </w:pPr>
      <w:r>
        <w:rPr>
          <w:sz w:val="28"/>
          <w:szCs w:val="28"/>
        </w:rPr>
        <w:t>“</w:t>
      </w:r>
      <w:r w:rsidRPr="00B763E2">
        <w:rPr>
          <w:sz w:val="28"/>
          <w:szCs w:val="28"/>
        </w:rPr>
        <w:t>Pandemic sends real yields on corporate debt into negative territory</w:t>
      </w:r>
      <w:r w:rsidR="004E734A">
        <w:rPr>
          <w:sz w:val="28"/>
          <w:szCs w:val="28"/>
        </w:rPr>
        <w:t xml:space="preserve">”, Financial Times, August 2020, </w:t>
      </w:r>
      <w:hyperlink r:id="rId38" w:history="1">
        <w:r w:rsidR="004E734A" w:rsidRPr="00925612">
          <w:rPr>
            <w:rStyle w:val="Hyperlink"/>
            <w:sz w:val="28"/>
            <w:szCs w:val="28"/>
          </w:rPr>
          <w:t>https://www.ft.com/content/d3fc235e-c5c8-436f-be06-542b59bb32ec</w:t>
        </w:r>
      </w:hyperlink>
    </w:p>
    <w:p w14:paraId="75488824" w14:textId="77777777" w:rsidR="003C1E49" w:rsidRDefault="003C1E49" w:rsidP="003C1E49">
      <w:pPr>
        <w:rPr>
          <w:bCs/>
          <w:sz w:val="28"/>
          <w:szCs w:val="28"/>
        </w:rPr>
      </w:pPr>
      <w:r>
        <w:rPr>
          <w:bCs/>
          <w:sz w:val="28"/>
          <w:szCs w:val="28"/>
        </w:rPr>
        <w:t>“</w:t>
      </w:r>
      <w:r w:rsidRPr="00177124">
        <w:rPr>
          <w:bCs/>
          <w:sz w:val="28"/>
          <w:szCs w:val="28"/>
        </w:rPr>
        <w:t>Private Debt: How Much is Too Much?</w:t>
      </w:r>
      <w:proofErr w:type="gramStart"/>
      <w:r>
        <w:rPr>
          <w:bCs/>
          <w:sz w:val="28"/>
          <w:szCs w:val="28"/>
        </w:rPr>
        <w:t>”,</w:t>
      </w:r>
      <w:proofErr w:type="gramEnd"/>
      <w:r>
        <w:rPr>
          <w:bCs/>
          <w:sz w:val="28"/>
          <w:szCs w:val="28"/>
        </w:rPr>
        <w:t xml:space="preserve"> American Institute for Economic Research (AIER), April 2017, </w:t>
      </w:r>
      <w:hyperlink r:id="rId39" w:history="1">
        <w:r w:rsidRPr="00925612">
          <w:rPr>
            <w:rStyle w:val="Hyperlink"/>
            <w:bCs/>
            <w:sz w:val="28"/>
            <w:szCs w:val="28"/>
          </w:rPr>
          <w:t>https://www.aier.org/research/private-debt-how-much-is-too-much/</w:t>
        </w:r>
      </w:hyperlink>
    </w:p>
    <w:p w14:paraId="2FB90630" w14:textId="77777777" w:rsidR="003C1E49" w:rsidRDefault="003C1E49" w:rsidP="003C1E49">
      <w:pPr>
        <w:rPr>
          <w:bCs/>
          <w:sz w:val="28"/>
          <w:szCs w:val="28"/>
        </w:rPr>
      </w:pPr>
      <w:r>
        <w:rPr>
          <w:bCs/>
          <w:sz w:val="28"/>
          <w:szCs w:val="28"/>
        </w:rPr>
        <w:t>“</w:t>
      </w:r>
      <w:r w:rsidRPr="005138DF">
        <w:rPr>
          <w:bCs/>
          <w:sz w:val="28"/>
          <w:szCs w:val="28"/>
        </w:rPr>
        <w:t xml:space="preserve">Six Facts That We Need to Know </w:t>
      </w:r>
      <w:proofErr w:type="gramStart"/>
      <w:r w:rsidRPr="005138DF">
        <w:rPr>
          <w:bCs/>
          <w:sz w:val="28"/>
          <w:szCs w:val="28"/>
        </w:rPr>
        <w:t>About</w:t>
      </w:r>
      <w:proofErr w:type="gramEnd"/>
      <w:r w:rsidRPr="005138DF">
        <w:rPr>
          <w:bCs/>
          <w:sz w:val="28"/>
          <w:szCs w:val="28"/>
        </w:rPr>
        <w:t xml:space="preserve"> the Federal Debt</w:t>
      </w:r>
      <w:r>
        <w:rPr>
          <w:bCs/>
          <w:sz w:val="28"/>
          <w:szCs w:val="28"/>
        </w:rPr>
        <w:t xml:space="preserve">”, </w:t>
      </w:r>
      <w:proofErr w:type="spellStart"/>
      <w:r>
        <w:rPr>
          <w:bCs/>
          <w:sz w:val="28"/>
          <w:szCs w:val="28"/>
        </w:rPr>
        <w:t>Econlife</w:t>
      </w:r>
      <w:proofErr w:type="spellEnd"/>
      <w:r>
        <w:rPr>
          <w:bCs/>
          <w:sz w:val="28"/>
          <w:szCs w:val="28"/>
        </w:rPr>
        <w:t xml:space="preserve">, August 2020, </w:t>
      </w:r>
      <w:hyperlink r:id="rId40" w:history="1">
        <w:r w:rsidRPr="00925612">
          <w:rPr>
            <w:rStyle w:val="Hyperlink"/>
            <w:bCs/>
            <w:sz w:val="28"/>
            <w:szCs w:val="28"/>
          </w:rPr>
          <w:t>https://econlife.com/2020/08/6-federal-debt-facts/</w:t>
        </w:r>
      </w:hyperlink>
    </w:p>
    <w:p w14:paraId="76678DB1" w14:textId="765EEE57" w:rsidR="004E734A" w:rsidRDefault="004E734A" w:rsidP="003C1E49">
      <w:pPr>
        <w:rPr>
          <w:sz w:val="28"/>
          <w:szCs w:val="28"/>
        </w:rPr>
      </w:pPr>
      <w:r>
        <w:rPr>
          <w:sz w:val="28"/>
          <w:szCs w:val="28"/>
        </w:rPr>
        <w:t>“</w:t>
      </w:r>
      <w:r w:rsidRPr="004E734A">
        <w:rPr>
          <w:sz w:val="28"/>
          <w:szCs w:val="28"/>
        </w:rPr>
        <w:t>Staggering corporate debt becomes risk as virus hits economy</w:t>
      </w:r>
      <w:r>
        <w:rPr>
          <w:sz w:val="28"/>
          <w:szCs w:val="28"/>
        </w:rPr>
        <w:t xml:space="preserve">”, PBS </w:t>
      </w:r>
      <w:proofErr w:type="spellStart"/>
      <w:r>
        <w:rPr>
          <w:sz w:val="28"/>
          <w:szCs w:val="28"/>
        </w:rPr>
        <w:t>Newshour</w:t>
      </w:r>
      <w:proofErr w:type="spellEnd"/>
      <w:r>
        <w:rPr>
          <w:sz w:val="28"/>
          <w:szCs w:val="28"/>
        </w:rPr>
        <w:t xml:space="preserve">, March 2020, </w:t>
      </w:r>
      <w:hyperlink r:id="rId41" w:history="1">
        <w:r w:rsidRPr="00925612">
          <w:rPr>
            <w:rStyle w:val="Hyperlink"/>
            <w:sz w:val="28"/>
            <w:szCs w:val="28"/>
          </w:rPr>
          <w:t>https://www.pbs.org/newshour/economy/staggering-corporate-debt-becomes-risk-as-virus-hits-economy</w:t>
        </w:r>
      </w:hyperlink>
    </w:p>
    <w:p w14:paraId="5ADE0908" w14:textId="77777777" w:rsidR="003C1E49" w:rsidRDefault="003C1E49" w:rsidP="003C1E49">
      <w:pPr>
        <w:rPr>
          <w:sz w:val="28"/>
          <w:szCs w:val="28"/>
        </w:rPr>
      </w:pPr>
      <w:r>
        <w:rPr>
          <w:sz w:val="28"/>
          <w:szCs w:val="28"/>
        </w:rPr>
        <w:t>“</w:t>
      </w:r>
      <w:r w:rsidRPr="002C428C">
        <w:rPr>
          <w:sz w:val="28"/>
          <w:szCs w:val="28"/>
        </w:rPr>
        <w:t>This Isn’t Your Father’s Corporate-Bond Market</w:t>
      </w:r>
      <w:r>
        <w:rPr>
          <w:sz w:val="28"/>
          <w:szCs w:val="28"/>
        </w:rPr>
        <w:t xml:space="preserve">”, Wall Street Journal, May 2020, </w:t>
      </w:r>
      <w:hyperlink r:id="rId42" w:history="1">
        <w:r w:rsidRPr="00925612">
          <w:rPr>
            <w:rStyle w:val="Hyperlink"/>
            <w:sz w:val="28"/>
            <w:szCs w:val="28"/>
          </w:rPr>
          <w:t>https://www.wsj.com/articles/this-isnt-your-fathers-corporate-bond-market-11590574555</w:t>
        </w:r>
      </w:hyperlink>
    </w:p>
    <w:p w14:paraId="7F79FEA1" w14:textId="130D6455" w:rsidR="003C1E49" w:rsidRDefault="003C1E49" w:rsidP="003C1E49">
      <w:pPr>
        <w:rPr>
          <w:bCs/>
          <w:sz w:val="28"/>
          <w:szCs w:val="28"/>
        </w:rPr>
      </w:pPr>
      <w:r>
        <w:rPr>
          <w:bCs/>
          <w:sz w:val="28"/>
          <w:szCs w:val="28"/>
        </w:rPr>
        <w:t xml:space="preserve"> “</w:t>
      </w:r>
      <w:r w:rsidRPr="00177124">
        <w:rPr>
          <w:bCs/>
          <w:sz w:val="28"/>
          <w:szCs w:val="28"/>
        </w:rPr>
        <w:t xml:space="preserve">U.S. Consumers Are Piling </w:t>
      </w:r>
      <w:proofErr w:type="gramStart"/>
      <w:r w:rsidRPr="00177124">
        <w:rPr>
          <w:bCs/>
          <w:sz w:val="28"/>
          <w:szCs w:val="28"/>
        </w:rPr>
        <w:t>Up</w:t>
      </w:r>
      <w:proofErr w:type="gramEnd"/>
      <w:r w:rsidRPr="00177124">
        <w:rPr>
          <w:bCs/>
          <w:sz w:val="28"/>
          <w:szCs w:val="28"/>
        </w:rPr>
        <w:t xml:space="preserve"> Debt, and That’s Fine</w:t>
      </w:r>
      <w:r>
        <w:rPr>
          <w:bCs/>
          <w:sz w:val="28"/>
          <w:szCs w:val="28"/>
        </w:rPr>
        <w:t xml:space="preserve">”, Bloomberg, February 2020, </w:t>
      </w:r>
      <w:hyperlink r:id="rId43" w:history="1">
        <w:r w:rsidRPr="00925612">
          <w:rPr>
            <w:rStyle w:val="Hyperlink"/>
            <w:bCs/>
            <w:sz w:val="28"/>
            <w:szCs w:val="28"/>
          </w:rPr>
          <w:t>https://www.bloomberg.com/opinion/articles/2020-02-20/consumer-debt-at-record-high-is-good-sign</w:t>
        </w:r>
      </w:hyperlink>
    </w:p>
    <w:p w14:paraId="6FBDCDE4" w14:textId="77777777" w:rsidR="003C1E49" w:rsidRDefault="003C1E49" w:rsidP="003C1E49">
      <w:pPr>
        <w:rPr>
          <w:sz w:val="28"/>
          <w:szCs w:val="28"/>
        </w:rPr>
      </w:pPr>
      <w:r w:rsidRPr="008050CC">
        <w:rPr>
          <w:bCs/>
          <w:sz w:val="28"/>
          <w:szCs w:val="28"/>
        </w:rPr>
        <w:t>“U.S. corporate debt soars to record $10.5 trillion</w:t>
      </w:r>
      <w:r>
        <w:rPr>
          <w:bCs/>
          <w:sz w:val="28"/>
          <w:szCs w:val="28"/>
        </w:rPr>
        <w:t xml:space="preserve">”, </w:t>
      </w:r>
      <w:proofErr w:type="spellStart"/>
      <w:r>
        <w:rPr>
          <w:bCs/>
          <w:sz w:val="28"/>
          <w:szCs w:val="28"/>
        </w:rPr>
        <w:t>MarketWatch</w:t>
      </w:r>
      <w:proofErr w:type="spellEnd"/>
      <w:r>
        <w:rPr>
          <w:bCs/>
          <w:sz w:val="28"/>
          <w:szCs w:val="28"/>
        </w:rPr>
        <w:t xml:space="preserve">, August 2020, </w:t>
      </w:r>
      <w:hyperlink r:id="rId44" w:history="1">
        <w:r w:rsidRPr="00925612">
          <w:rPr>
            <w:rStyle w:val="Hyperlink"/>
            <w:bCs/>
            <w:sz w:val="28"/>
            <w:szCs w:val="28"/>
          </w:rPr>
          <w:t>https://www.marketwatch.com/story/u-s-corporate-debt-soars-to-record-10-5-trillion-11598921886</w:t>
        </w:r>
      </w:hyperlink>
      <w:r>
        <w:rPr>
          <w:sz w:val="28"/>
          <w:szCs w:val="28"/>
        </w:rPr>
        <w:t xml:space="preserve"> </w:t>
      </w:r>
    </w:p>
    <w:p w14:paraId="6CB52A75" w14:textId="5F908CE0" w:rsidR="003C1E49" w:rsidRDefault="003C1E49" w:rsidP="003C1E49">
      <w:pPr>
        <w:rPr>
          <w:sz w:val="28"/>
          <w:szCs w:val="28"/>
        </w:rPr>
      </w:pPr>
      <w:r>
        <w:rPr>
          <w:sz w:val="28"/>
          <w:szCs w:val="28"/>
        </w:rPr>
        <w:t>“</w:t>
      </w:r>
      <w:r w:rsidRPr="00A518D9">
        <w:rPr>
          <w:sz w:val="28"/>
          <w:szCs w:val="28"/>
        </w:rPr>
        <w:t>What will cause the next recession? Risky corporate debt is a good bet</w:t>
      </w:r>
      <w:r>
        <w:rPr>
          <w:sz w:val="28"/>
          <w:szCs w:val="28"/>
        </w:rPr>
        <w:t xml:space="preserve">”, Quartz, February 2019, </w:t>
      </w:r>
      <w:hyperlink r:id="rId45" w:history="1">
        <w:r w:rsidRPr="00925612">
          <w:rPr>
            <w:rStyle w:val="Hyperlink"/>
            <w:sz w:val="28"/>
            <w:szCs w:val="28"/>
          </w:rPr>
          <w:t>https://qz.com/1560592/what-will-cause-the-next-recession-risky-corporate-debt/</w:t>
        </w:r>
      </w:hyperlink>
    </w:p>
    <w:p w14:paraId="2384681E" w14:textId="7D2AC1A3" w:rsidR="003C1E49" w:rsidRDefault="003C1E49" w:rsidP="003C1E49">
      <w:pPr>
        <w:rPr>
          <w:bCs/>
          <w:sz w:val="28"/>
          <w:szCs w:val="28"/>
        </w:rPr>
      </w:pPr>
      <w:r>
        <w:rPr>
          <w:bCs/>
          <w:sz w:val="28"/>
          <w:szCs w:val="28"/>
        </w:rPr>
        <w:t xml:space="preserve"> “</w:t>
      </w:r>
      <w:r w:rsidRPr="005138DF">
        <w:rPr>
          <w:bCs/>
          <w:sz w:val="28"/>
          <w:szCs w:val="28"/>
        </w:rPr>
        <w:t xml:space="preserve">What You Might Not Know </w:t>
      </w:r>
      <w:proofErr w:type="gramStart"/>
      <w:r w:rsidRPr="005138DF">
        <w:rPr>
          <w:bCs/>
          <w:sz w:val="28"/>
          <w:szCs w:val="28"/>
        </w:rPr>
        <w:t>About</w:t>
      </w:r>
      <w:proofErr w:type="gramEnd"/>
      <w:r w:rsidRPr="005138DF">
        <w:rPr>
          <w:bCs/>
          <w:sz w:val="28"/>
          <w:szCs w:val="28"/>
        </w:rPr>
        <w:t xml:space="preserve"> Debt</w:t>
      </w:r>
      <w:r>
        <w:rPr>
          <w:bCs/>
          <w:sz w:val="28"/>
          <w:szCs w:val="28"/>
        </w:rPr>
        <w:t xml:space="preserve">”, </w:t>
      </w:r>
      <w:proofErr w:type="spellStart"/>
      <w:r>
        <w:rPr>
          <w:bCs/>
          <w:sz w:val="28"/>
          <w:szCs w:val="28"/>
        </w:rPr>
        <w:t>Econlife</w:t>
      </w:r>
      <w:proofErr w:type="spellEnd"/>
      <w:r>
        <w:rPr>
          <w:bCs/>
          <w:sz w:val="28"/>
          <w:szCs w:val="28"/>
        </w:rPr>
        <w:t xml:space="preserve">, September 2019, </w:t>
      </w:r>
      <w:hyperlink r:id="rId46" w:history="1">
        <w:r w:rsidRPr="00925612">
          <w:rPr>
            <w:rStyle w:val="Hyperlink"/>
            <w:bCs/>
            <w:sz w:val="28"/>
            <w:szCs w:val="28"/>
          </w:rPr>
          <w:t>https://econlife.com/2019/09/consumer-debt-facts/</w:t>
        </w:r>
      </w:hyperlink>
    </w:p>
    <w:p w14:paraId="2F45D371" w14:textId="299B1C78" w:rsidR="004E734A" w:rsidRDefault="003C1E49" w:rsidP="003C1E49">
      <w:pPr>
        <w:rPr>
          <w:sz w:val="28"/>
          <w:szCs w:val="28"/>
        </w:rPr>
      </w:pPr>
      <w:r>
        <w:rPr>
          <w:sz w:val="28"/>
          <w:szCs w:val="28"/>
        </w:rPr>
        <w:t xml:space="preserve"> </w:t>
      </w:r>
      <w:r w:rsidR="00A518D9">
        <w:rPr>
          <w:sz w:val="28"/>
          <w:szCs w:val="28"/>
        </w:rPr>
        <w:t>“</w:t>
      </w:r>
      <w:r w:rsidR="00A518D9" w:rsidRPr="00A518D9">
        <w:rPr>
          <w:sz w:val="28"/>
          <w:szCs w:val="28"/>
        </w:rPr>
        <w:t>Zombie companies are hiding an uncomfortable truth about the global economy</w:t>
      </w:r>
      <w:r w:rsidR="00A518D9">
        <w:rPr>
          <w:sz w:val="28"/>
          <w:szCs w:val="28"/>
        </w:rPr>
        <w:t xml:space="preserve">”, Quartz, March 2020, </w:t>
      </w:r>
      <w:hyperlink r:id="rId47" w:history="1">
        <w:r w:rsidR="00A518D9" w:rsidRPr="00925612">
          <w:rPr>
            <w:rStyle w:val="Hyperlink"/>
            <w:sz w:val="28"/>
            <w:szCs w:val="28"/>
          </w:rPr>
          <w:t>https://qz.com/1812705/zombie-companies-are-spreading-as-interest-rates-fall/</w:t>
        </w:r>
      </w:hyperlink>
    </w:p>
    <w:p w14:paraId="3B66D319" w14:textId="66A13CDB" w:rsidR="00A518D9" w:rsidRDefault="00A518D9" w:rsidP="008B2237">
      <w:pPr>
        <w:rPr>
          <w:sz w:val="28"/>
          <w:szCs w:val="28"/>
        </w:rPr>
      </w:pPr>
    </w:p>
    <w:p w14:paraId="5358F535" w14:textId="77777777" w:rsidR="002C428C" w:rsidRDefault="002C428C" w:rsidP="008B2237">
      <w:pPr>
        <w:rPr>
          <w:sz w:val="28"/>
          <w:szCs w:val="28"/>
        </w:rPr>
      </w:pPr>
    </w:p>
    <w:sectPr w:rsidR="002C428C" w:rsidSect="008050C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56A13"/>
    <w:multiLevelType w:val="hybridMultilevel"/>
    <w:tmpl w:val="FD8A600A"/>
    <w:lvl w:ilvl="0" w:tplc="4208AB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AB1AA3"/>
    <w:multiLevelType w:val="hybridMultilevel"/>
    <w:tmpl w:val="F1B42A76"/>
    <w:lvl w:ilvl="0" w:tplc="35DE17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AA010C"/>
    <w:multiLevelType w:val="hybridMultilevel"/>
    <w:tmpl w:val="101C8498"/>
    <w:lvl w:ilvl="0" w:tplc="135E61D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E5"/>
    <w:rsid w:val="0001751E"/>
    <w:rsid w:val="000278FE"/>
    <w:rsid w:val="00040331"/>
    <w:rsid w:val="000B4E47"/>
    <w:rsid w:val="000B5DF6"/>
    <w:rsid w:val="000B743F"/>
    <w:rsid w:val="00114659"/>
    <w:rsid w:val="00123F39"/>
    <w:rsid w:val="00177124"/>
    <w:rsid w:val="001A7A42"/>
    <w:rsid w:val="001C46DE"/>
    <w:rsid w:val="001D1225"/>
    <w:rsid w:val="001F77CF"/>
    <w:rsid w:val="00206612"/>
    <w:rsid w:val="00241CBC"/>
    <w:rsid w:val="00253CF7"/>
    <w:rsid w:val="002A3BDB"/>
    <w:rsid w:val="002C428C"/>
    <w:rsid w:val="002F4B2C"/>
    <w:rsid w:val="0033711D"/>
    <w:rsid w:val="003420B2"/>
    <w:rsid w:val="00345C6F"/>
    <w:rsid w:val="00391885"/>
    <w:rsid w:val="003C1E49"/>
    <w:rsid w:val="003C3D0B"/>
    <w:rsid w:val="003E0631"/>
    <w:rsid w:val="00455AFE"/>
    <w:rsid w:val="00464913"/>
    <w:rsid w:val="004845A7"/>
    <w:rsid w:val="004E734A"/>
    <w:rsid w:val="004E7433"/>
    <w:rsid w:val="00510DCF"/>
    <w:rsid w:val="005138DF"/>
    <w:rsid w:val="005201C2"/>
    <w:rsid w:val="00527A16"/>
    <w:rsid w:val="00543C21"/>
    <w:rsid w:val="00564C2A"/>
    <w:rsid w:val="005707B2"/>
    <w:rsid w:val="00594848"/>
    <w:rsid w:val="005B0E35"/>
    <w:rsid w:val="005B28E5"/>
    <w:rsid w:val="005D3446"/>
    <w:rsid w:val="005E1BCE"/>
    <w:rsid w:val="005E2BCD"/>
    <w:rsid w:val="005F212E"/>
    <w:rsid w:val="006239E2"/>
    <w:rsid w:val="00651C4D"/>
    <w:rsid w:val="00655990"/>
    <w:rsid w:val="00664F8C"/>
    <w:rsid w:val="00666369"/>
    <w:rsid w:val="00671F24"/>
    <w:rsid w:val="00693262"/>
    <w:rsid w:val="006E127E"/>
    <w:rsid w:val="006E7464"/>
    <w:rsid w:val="00737928"/>
    <w:rsid w:val="00743048"/>
    <w:rsid w:val="007432CB"/>
    <w:rsid w:val="007453C8"/>
    <w:rsid w:val="00766F3C"/>
    <w:rsid w:val="007C2270"/>
    <w:rsid w:val="007C5428"/>
    <w:rsid w:val="007D6B62"/>
    <w:rsid w:val="007E7C5C"/>
    <w:rsid w:val="007F564D"/>
    <w:rsid w:val="00802F35"/>
    <w:rsid w:val="008050CC"/>
    <w:rsid w:val="00824623"/>
    <w:rsid w:val="00841291"/>
    <w:rsid w:val="00842B59"/>
    <w:rsid w:val="008B2237"/>
    <w:rsid w:val="008B290A"/>
    <w:rsid w:val="008C10FF"/>
    <w:rsid w:val="00922FBB"/>
    <w:rsid w:val="00943377"/>
    <w:rsid w:val="009571DF"/>
    <w:rsid w:val="00975474"/>
    <w:rsid w:val="009E6596"/>
    <w:rsid w:val="00A23A18"/>
    <w:rsid w:val="00A461AA"/>
    <w:rsid w:val="00A518D9"/>
    <w:rsid w:val="00AA4262"/>
    <w:rsid w:val="00AA66F6"/>
    <w:rsid w:val="00AF3874"/>
    <w:rsid w:val="00B1603C"/>
    <w:rsid w:val="00B67BED"/>
    <w:rsid w:val="00B763E2"/>
    <w:rsid w:val="00B766B1"/>
    <w:rsid w:val="00BB6452"/>
    <w:rsid w:val="00BB7D50"/>
    <w:rsid w:val="00BE2D20"/>
    <w:rsid w:val="00C417F7"/>
    <w:rsid w:val="00C41E1B"/>
    <w:rsid w:val="00C6504E"/>
    <w:rsid w:val="00C74DCE"/>
    <w:rsid w:val="00C915F8"/>
    <w:rsid w:val="00D13566"/>
    <w:rsid w:val="00D1584A"/>
    <w:rsid w:val="00D27CA5"/>
    <w:rsid w:val="00D35325"/>
    <w:rsid w:val="00D679F4"/>
    <w:rsid w:val="00D840A3"/>
    <w:rsid w:val="00D93A21"/>
    <w:rsid w:val="00DC556C"/>
    <w:rsid w:val="00E1043C"/>
    <w:rsid w:val="00EA27A4"/>
    <w:rsid w:val="00EA6B20"/>
    <w:rsid w:val="00EE6D7E"/>
    <w:rsid w:val="00F401BB"/>
    <w:rsid w:val="00F614EE"/>
    <w:rsid w:val="00FB5DD2"/>
    <w:rsid w:val="00FC0BB1"/>
    <w:rsid w:val="00FC66F5"/>
    <w:rsid w:val="00FF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32C1"/>
  <w15:chartTrackingRefBased/>
  <w15:docId w15:val="{CB6BCE27-7D83-436E-9691-26666111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74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8E5"/>
    <w:rPr>
      <w:color w:val="0563C1" w:themeColor="hyperlink"/>
      <w:u w:val="single"/>
    </w:rPr>
  </w:style>
  <w:style w:type="character" w:customStyle="1" w:styleId="Heading1Char">
    <w:name w:val="Heading 1 Char"/>
    <w:basedOn w:val="DefaultParagraphFont"/>
    <w:link w:val="Heading1"/>
    <w:uiPriority w:val="9"/>
    <w:rsid w:val="004E743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93A21"/>
    <w:rPr>
      <w:color w:val="954F72" w:themeColor="followedHyperlink"/>
      <w:u w:val="single"/>
    </w:rPr>
  </w:style>
  <w:style w:type="character" w:customStyle="1" w:styleId="UnresolvedMention1">
    <w:name w:val="Unresolved Mention1"/>
    <w:basedOn w:val="DefaultParagraphFont"/>
    <w:uiPriority w:val="99"/>
    <w:semiHidden/>
    <w:unhideWhenUsed/>
    <w:rsid w:val="00C915F8"/>
    <w:rPr>
      <w:color w:val="605E5C"/>
      <w:shd w:val="clear" w:color="auto" w:fill="E1DFDD"/>
    </w:rPr>
  </w:style>
  <w:style w:type="paragraph" w:styleId="ListParagraph">
    <w:name w:val="List Paragraph"/>
    <w:basedOn w:val="Normal"/>
    <w:uiPriority w:val="34"/>
    <w:qFormat/>
    <w:rsid w:val="00114659"/>
    <w:pPr>
      <w:ind w:left="720"/>
      <w:contextualSpacing/>
    </w:pPr>
  </w:style>
  <w:style w:type="character" w:customStyle="1" w:styleId="UnresolvedMention">
    <w:name w:val="Unresolved Mention"/>
    <w:basedOn w:val="DefaultParagraphFont"/>
    <w:uiPriority w:val="99"/>
    <w:semiHidden/>
    <w:unhideWhenUsed/>
    <w:rsid w:val="00570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713">
      <w:bodyDiv w:val="1"/>
      <w:marLeft w:val="0"/>
      <w:marRight w:val="0"/>
      <w:marTop w:val="0"/>
      <w:marBottom w:val="0"/>
      <w:divBdr>
        <w:top w:val="none" w:sz="0" w:space="0" w:color="auto"/>
        <w:left w:val="none" w:sz="0" w:space="0" w:color="auto"/>
        <w:bottom w:val="none" w:sz="0" w:space="0" w:color="auto"/>
        <w:right w:val="none" w:sz="0" w:space="0" w:color="auto"/>
      </w:divBdr>
    </w:div>
    <w:div w:id="52823711">
      <w:bodyDiv w:val="1"/>
      <w:marLeft w:val="0"/>
      <w:marRight w:val="0"/>
      <w:marTop w:val="0"/>
      <w:marBottom w:val="0"/>
      <w:divBdr>
        <w:top w:val="none" w:sz="0" w:space="0" w:color="auto"/>
        <w:left w:val="none" w:sz="0" w:space="0" w:color="auto"/>
        <w:bottom w:val="none" w:sz="0" w:space="0" w:color="auto"/>
        <w:right w:val="none" w:sz="0" w:space="0" w:color="auto"/>
      </w:divBdr>
    </w:div>
    <w:div w:id="107285581">
      <w:bodyDiv w:val="1"/>
      <w:marLeft w:val="0"/>
      <w:marRight w:val="0"/>
      <w:marTop w:val="0"/>
      <w:marBottom w:val="0"/>
      <w:divBdr>
        <w:top w:val="none" w:sz="0" w:space="0" w:color="auto"/>
        <w:left w:val="none" w:sz="0" w:space="0" w:color="auto"/>
        <w:bottom w:val="none" w:sz="0" w:space="0" w:color="auto"/>
        <w:right w:val="none" w:sz="0" w:space="0" w:color="auto"/>
      </w:divBdr>
    </w:div>
    <w:div w:id="183059992">
      <w:bodyDiv w:val="1"/>
      <w:marLeft w:val="0"/>
      <w:marRight w:val="0"/>
      <w:marTop w:val="0"/>
      <w:marBottom w:val="0"/>
      <w:divBdr>
        <w:top w:val="none" w:sz="0" w:space="0" w:color="auto"/>
        <w:left w:val="none" w:sz="0" w:space="0" w:color="auto"/>
        <w:bottom w:val="none" w:sz="0" w:space="0" w:color="auto"/>
        <w:right w:val="none" w:sz="0" w:space="0" w:color="auto"/>
      </w:divBdr>
    </w:div>
    <w:div w:id="363942055">
      <w:bodyDiv w:val="1"/>
      <w:marLeft w:val="0"/>
      <w:marRight w:val="0"/>
      <w:marTop w:val="0"/>
      <w:marBottom w:val="0"/>
      <w:divBdr>
        <w:top w:val="none" w:sz="0" w:space="0" w:color="auto"/>
        <w:left w:val="none" w:sz="0" w:space="0" w:color="auto"/>
        <w:bottom w:val="none" w:sz="0" w:space="0" w:color="auto"/>
        <w:right w:val="none" w:sz="0" w:space="0" w:color="auto"/>
      </w:divBdr>
    </w:div>
    <w:div w:id="366174794">
      <w:bodyDiv w:val="1"/>
      <w:marLeft w:val="0"/>
      <w:marRight w:val="0"/>
      <w:marTop w:val="0"/>
      <w:marBottom w:val="0"/>
      <w:divBdr>
        <w:top w:val="none" w:sz="0" w:space="0" w:color="auto"/>
        <w:left w:val="none" w:sz="0" w:space="0" w:color="auto"/>
        <w:bottom w:val="none" w:sz="0" w:space="0" w:color="auto"/>
        <w:right w:val="none" w:sz="0" w:space="0" w:color="auto"/>
      </w:divBdr>
    </w:div>
    <w:div w:id="473958067">
      <w:bodyDiv w:val="1"/>
      <w:marLeft w:val="0"/>
      <w:marRight w:val="0"/>
      <w:marTop w:val="0"/>
      <w:marBottom w:val="0"/>
      <w:divBdr>
        <w:top w:val="none" w:sz="0" w:space="0" w:color="auto"/>
        <w:left w:val="none" w:sz="0" w:space="0" w:color="auto"/>
        <w:bottom w:val="none" w:sz="0" w:space="0" w:color="auto"/>
        <w:right w:val="none" w:sz="0" w:space="0" w:color="auto"/>
      </w:divBdr>
    </w:div>
    <w:div w:id="529488265">
      <w:bodyDiv w:val="1"/>
      <w:marLeft w:val="0"/>
      <w:marRight w:val="0"/>
      <w:marTop w:val="0"/>
      <w:marBottom w:val="0"/>
      <w:divBdr>
        <w:top w:val="none" w:sz="0" w:space="0" w:color="auto"/>
        <w:left w:val="none" w:sz="0" w:space="0" w:color="auto"/>
        <w:bottom w:val="none" w:sz="0" w:space="0" w:color="auto"/>
        <w:right w:val="none" w:sz="0" w:space="0" w:color="auto"/>
      </w:divBdr>
    </w:div>
    <w:div w:id="552618152">
      <w:bodyDiv w:val="1"/>
      <w:marLeft w:val="0"/>
      <w:marRight w:val="0"/>
      <w:marTop w:val="0"/>
      <w:marBottom w:val="0"/>
      <w:divBdr>
        <w:top w:val="none" w:sz="0" w:space="0" w:color="auto"/>
        <w:left w:val="none" w:sz="0" w:space="0" w:color="auto"/>
        <w:bottom w:val="none" w:sz="0" w:space="0" w:color="auto"/>
        <w:right w:val="none" w:sz="0" w:space="0" w:color="auto"/>
      </w:divBdr>
    </w:div>
    <w:div w:id="680938645">
      <w:bodyDiv w:val="1"/>
      <w:marLeft w:val="0"/>
      <w:marRight w:val="0"/>
      <w:marTop w:val="0"/>
      <w:marBottom w:val="0"/>
      <w:divBdr>
        <w:top w:val="none" w:sz="0" w:space="0" w:color="auto"/>
        <w:left w:val="none" w:sz="0" w:space="0" w:color="auto"/>
        <w:bottom w:val="none" w:sz="0" w:space="0" w:color="auto"/>
        <w:right w:val="none" w:sz="0" w:space="0" w:color="auto"/>
      </w:divBdr>
    </w:div>
    <w:div w:id="1230505457">
      <w:bodyDiv w:val="1"/>
      <w:marLeft w:val="0"/>
      <w:marRight w:val="0"/>
      <w:marTop w:val="0"/>
      <w:marBottom w:val="0"/>
      <w:divBdr>
        <w:top w:val="none" w:sz="0" w:space="0" w:color="auto"/>
        <w:left w:val="none" w:sz="0" w:space="0" w:color="auto"/>
        <w:bottom w:val="none" w:sz="0" w:space="0" w:color="auto"/>
        <w:right w:val="none" w:sz="0" w:space="0" w:color="auto"/>
      </w:divBdr>
    </w:div>
    <w:div w:id="1559592722">
      <w:bodyDiv w:val="1"/>
      <w:marLeft w:val="0"/>
      <w:marRight w:val="0"/>
      <w:marTop w:val="0"/>
      <w:marBottom w:val="0"/>
      <w:divBdr>
        <w:top w:val="none" w:sz="0" w:space="0" w:color="auto"/>
        <w:left w:val="none" w:sz="0" w:space="0" w:color="auto"/>
        <w:bottom w:val="none" w:sz="0" w:space="0" w:color="auto"/>
        <w:right w:val="none" w:sz="0" w:space="0" w:color="auto"/>
      </w:divBdr>
    </w:div>
    <w:div w:id="1827357940">
      <w:bodyDiv w:val="1"/>
      <w:marLeft w:val="0"/>
      <w:marRight w:val="0"/>
      <w:marTop w:val="0"/>
      <w:marBottom w:val="0"/>
      <w:divBdr>
        <w:top w:val="none" w:sz="0" w:space="0" w:color="auto"/>
        <w:left w:val="none" w:sz="0" w:space="0" w:color="auto"/>
        <w:bottom w:val="none" w:sz="0" w:space="0" w:color="auto"/>
        <w:right w:val="none" w:sz="0" w:space="0" w:color="auto"/>
      </w:divBdr>
    </w:div>
    <w:div w:id="18683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_fjx7rUaBYsVSL_bcRzpnAQ9IsH-2cbXf_Jopb1z4IM/edit" TargetMode="External"/><Relationship Id="rId18" Type="http://schemas.openxmlformats.org/officeDocument/2006/relationships/hyperlink" Target="https://www.stlouisfed.org/education/page-one-economics-classroom-edition/making-sense-of-the-national-debt" TargetMode="External"/><Relationship Id="rId26" Type="http://schemas.openxmlformats.org/officeDocument/2006/relationships/hyperlink" Target="https://www.youtube.com/watch?v=Z-E_4GqfFvg" TargetMode="External"/><Relationship Id="rId39" Type="http://schemas.openxmlformats.org/officeDocument/2006/relationships/hyperlink" Target="https://www.aier.org/research/private-debt-how-much-is-too-much/" TargetMode="External"/><Relationship Id="rId21" Type="http://schemas.openxmlformats.org/officeDocument/2006/relationships/hyperlink" Target="https://www.econedlink.org/resources/collection/understanding-fiscal-responsibility/" TargetMode="External"/><Relationship Id="rId34" Type="http://schemas.openxmlformats.org/officeDocument/2006/relationships/hyperlink" Target="https://www.marketwatch.com/story/heres-why-markets-arent-worried-over-the-u-s-governments-mountain-of-debt-11599849361" TargetMode="External"/><Relationship Id="rId42" Type="http://schemas.openxmlformats.org/officeDocument/2006/relationships/hyperlink" Target="https://www.wsj.com/articles/this-isnt-your-fathers-corporate-bond-market-11590574555" TargetMode="External"/><Relationship Id="rId47" Type="http://schemas.openxmlformats.org/officeDocument/2006/relationships/hyperlink" Target="https://qz.com/1812705/zombie-companies-are-spreading-as-interest-rates-fall/" TargetMode="External"/><Relationship Id="rId50" Type="http://schemas.openxmlformats.org/officeDocument/2006/relationships/customXml" Target="../customXml/item1.xml"/><Relationship Id="rId7" Type="http://schemas.openxmlformats.org/officeDocument/2006/relationships/hyperlink" Target="https://www.archives.gov/files/education/lessons/worksheets/cartoon_analysis_worksheet.pdf" TargetMode="External"/><Relationship Id="rId2" Type="http://schemas.openxmlformats.org/officeDocument/2006/relationships/styles" Target="styles.xml"/><Relationship Id="rId16" Type="http://schemas.openxmlformats.org/officeDocument/2006/relationships/hyperlink" Target="https://docs.google.com/document/d/1k-gvNUVZADK8YXLtNn1xigALkTi72rbif3mMiCW5zNg/edit" TargetMode="External"/><Relationship Id="rId29" Type="http://schemas.openxmlformats.org/officeDocument/2006/relationships/hyperlink" Target="https://www.aier.org/article/americas-fiscal-follies-are-dangerously-in-the-red/" TargetMode="External"/><Relationship Id="rId11" Type="http://schemas.openxmlformats.org/officeDocument/2006/relationships/hyperlink" Target="https://docs.google.com/document/d/170znpcLfVahk3H7O4GqbS1u124ABMvuxsvc4DD3X0kM/edit" TargetMode="External"/><Relationship Id="rId24" Type="http://schemas.openxmlformats.org/officeDocument/2006/relationships/hyperlink" Target="https://www.youtube.com/watch?v=WiIe2FzRsFc" TargetMode="External"/><Relationship Id="rId32" Type="http://schemas.openxmlformats.org/officeDocument/2006/relationships/hyperlink" Target="https://fee.org/articles/covid-19-isn-t-the-true-culprit-of-the-coming-recession/" TargetMode="External"/><Relationship Id="rId37" Type="http://schemas.openxmlformats.org/officeDocument/2006/relationships/hyperlink" Target="https://www.ft.com/content/c732fded-5252-4333-a3f8-80b767508bbc" TargetMode="External"/><Relationship Id="rId40" Type="http://schemas.openxmlformats.org/officeDocument/2006/relationships/hyperlink" Target="https://econlife.com/2020/08/6-federal-debt-facts/" TargetMode="External"/><Relationship Id="rId45" Type="http://schemas.openxmlformats.org/officeDocument/2006/relationships/hyperlink" Target="https://qz.com/1560592/what-will-cause-the-next-recession-risky-corporate-debt/" TargetMode="External"/><Relationship Id="rId5" Type="http://schemas.openxmlformats.org/officeDocument/2006/relationships/hyperlink" Target="https://docs.google.com/document/d/1Fm-EwM9wijbleJ3pn6r7-EWJXoPezPhGn7bkv8APkbA/edit" TargetMode="External"/><Relationship Id="rId15" Type="http://schemas.openxmlformats.org/officeDocument/2006/relationships/hyperlink" Target="https://docs.google.com/document/d/1k-gvNUVZADK8YXLtNn1xigALkTi72rbif3mMiCW5zNg/edit" TargetMode="External"/><Relationship Id="rId23" Type="http://schemas.openxmlformats.org/officeDocument/2006/relationships/hyperlink" Target="https://www.youtube.com/watch?v=tpI0XWjIsqI" TargetMode="External"/><Relationship Id="rId28" Type="http://schemas.openxmlformats.org/officeDocument/2006/relationships/hyperlink" Target="https://www.marketwatch.com/story/americans-household-debt-fell-for-the-first-time-since-2014-but-that-doesnt-mean-people-are-paying-off-their-loans-2020-08-06" TargetMode="External"/><Relationship Id="rId36" Type="http://schemas.openxmlformats.org/officeDocument/2006/relationships/hyperlink" Target="https://econofact.org/is-the-rise-in-u-s-corporate-debt-cause-for-concern" TargetMode="External"/><Relationship Id="rId49" Type="http://schemas.openxmlformats.org/officeDocument/2006/relationships/theme" Target="theme/theme1.xml"/><Relationship Id="rId10" Type="http://schemas.openxmlformats.org/officeDocument/2006/relationships/hyperlink" Target="https://www.econedlink.org/resources/covid-19-and-the-national-debt/" TargetMode="External"/><Relationship Id="rId19" Type="http://schemas.openxmlformats.org/officeDocument/2006/relationships/hyperlink" Target="https://www.stlouisfed.org/education/page-one-economics-classroom-edition/bankruptcy" TargetMode="External"/><Relationship Id="rId31" Type="http://schemas.openxmlformats.org/officeDocument/2006/relationships/hyperlink" Target="https://theconversation.com/corporate-debt-is-in-serious-trouble-heres-what-it-means-if-the-market-collapses-135371" TargetMode="External"/><Relationship Id="rId44" Type="http://schemas.openxmlformats.org/officeDocument/2006/relationships/hyperlink" Target="https://www.marketwatch.com/story/u-s-corporate-debt-soars-to-record-10-5-trillion-11598921886"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nieonline.com/cftc/pdfs/eval.pdf" TargetMode="External"/><Relationship Id="rId14" Type="http://schemas.openxmlformats.org/officeDocument/2006/relationships/hyperlink" Target="https://docs.google.com/document/d/1pPOKNkiqPjg5CYwq5VbIYZQXBsqjFZl864KBwKa4puc/edit" TargetMode="External"/><Relationship Id="rId22" Type="http://schemas.openxmlformats.org/officeDocument/2006/relationships/hyperlink" Target="https://www.youtube.com/watch?v=AaS3ywvuuTQ" TargetMode="External"/><Relationship Id="rId27" Type="http://schemas.openxmlformats.org/officeDocument/2006/relationships/hyperlink" Target="https://www.youtube.com/watch?v=PvEUj_mRfIo" TargetMode="External"/><Relationship Id="rId30" Type="http://schemas.openxmlformats.org/officeDocument/2006/relationships/hyperlink" Target="https://www.economist.com/finance-and-economics/2020/07/25/banks-lose-out-to-capital-markets-when-it-comes-to-credit-provision" TargetMode="External"/><Relationship Id="rId35" Type="http://schemas.openxmlformats.org/officeDocument/2006/relationships/hyperlink" Target="https://econofact.org/how-will-we-pay-back-the-federal-debt" TargetMode="External"/><Relationship Id="rId43" Type="http://schemas.openxmlformats.org/officeDocument/2006/relationships/hyperlink" Target="https://www.bloomberg.com/opinion/articles/2020-02-20/consumer-debt-at-record-high-is-good-sign" TargetMode="External"/><Relationship Id="rId48" Type="http://schemas.openxmlformats.org/officeDocument/2006/relationships/fontTable" Target="fontTable.xml"/><Relationship Id="rId8" Type="http://schemas.openxmlformats.org/officeDocument/2006/relationships/hyperlink" Target="https://www.archives.gov/files/education/lessons/worksheets/cartoon_analysis_worksheet_former.pdf"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rmpbs.pbslearningmedia.org/resource/fin10.socst.enterprise.entreprenr.lpbusowner/the-business-of-credit/" TargetMode="External"/><Relationship Id="rId17" Type="http://schemas.openxmlformats.org/officeDocument/2006/relationships/hyperlink" Target="https://www.stlouisfed.org/education/page-one-economics-classroom-edition/making-sense-of-private-debt" TargetMode="External"/><Relationship Id="rId25" Type="http://schemas.openxmlformats.org/officeDocument/2006/relationships/hyperlink" Target="https://www.youtube.com/watch?v=gAQn2oGoUdM" TargetMode="External"/><Relationship Id="rId33" Type="http://schemas.openxmlformats.org/officeDocument/2006/relationships/hyperlink" Target="https://www.marketwatch.com/story/fed-actions-in-corporate-debt-point-to-crisis-averted-for-now-2020-05-18" TargetMode="External"/><Relationship Id="rId38" Type="http://schemas.openxmlformats.org/officeDocument/2006/relationships/hyperlink" Target="https://www.ft.com/content/d3fc235e-c5c8-436f-be06-542b59bb32ec" TargetMode="External"/><Relationship Id="rId46" Type="http://schemas.openxmlformats.org/officeDocument/2006/relationships/hyperlink" Target="https://econlife.com/2019/09/consumer-debt-facts/" TargetMode="External"/><Relationship Id="rId20" Type="http://schemas.openxmlformats.org/officeDocument/2006/relationships/hyperlink" Target="https://docs.google.com/document/d/1VBREKBt43GXTrRcvCr9V-kTLk1VqAa0kQaME3XDLrN8/edit" TargetMode="External"/><Relationship Id="rId41" Type="http://schemas.openxmlformats.org/officeDocument/2006/relationships/hyperlink" Target="https://www.pbs.org/newshour/economy/staggering-corporate-debt-becomes-risk-as-virus-hits-economy" TargetMode="External"/><Relationship Id="rId1" Type="http://schemas.openxmlformats.org/officeDocument/2006/relationships/numbering" Target="numbering.xml"/><Relationship Id="rId6" Type="http://schemas.openxmlformats.org/officeDocument/2006/relationships/hyperlink" Target="https://www.archives.gov/files/education/lessons/worksheets/cartoon_analysis_worksheet_nov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3986B-92F2-4D0B-9BCE-C154D67C8821}"/>
</file>

<file path=customXml/itemProps2.xml><?xml version="1.0" encoding="utf-8"?>
<ds:datastoreItem xmlns:ds="http://schemas.openxmlformats.org/officeDocument/2006/customXml" ds:itemID="{5EE14845-60C6-4239-A658-51C9A4A98670}"/>
</file>

<file path=customXml/itemProps3.xml><?xml version="1.0" encoding="utf-8"?>
<ds:datastoreItem xmlns:ds="http://schemas.openxmlformats.org/officeDocument/2006/customXml" ds:itemID="{0071614A-0745-44E8-8C2E-1F9B01EF53FD}"/>
</file>

<file path=docProps/app.xml><?xml version="1.0" encoding="utf-8"?>
<Properties xmlns="http://schemas.openxmlformats.org/officeDocument/2006/extended-properties" xmlns:vt="http://schemas.openxmlformats.org/officeDocument/2006/docPropsVTypes">
  <Template>Normal</Template>
  <TotalTime>172</TotalTime>
  <Pages>6</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Johnson CCEE Calendar</dc:creator>
  <cp:keywords/>
  <dc:description/>
  <cp:lastModifiedBy>Jay</cp:lastModifiedBy>
  <cp:revision>4</cp:revision>
  <cp:lastPrinted>2019-11-02T05:40:00Z</cp:lastPrinted>
  <dcterms:created xsi:type="dcterms:W3CDTF">2020-09-15T02:12:00Z</dcterms:created>
  <dcterms:modified xsi:type="dcterms:W3CDTF">2020-09-19T14:40:00Z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